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stheme="minorBidi"/>
          <w:b w:val="0"/>
          <w:bCs w:val="0"/>
          <w:color w:val="auto"/>
          <w:sz w:val="20"/>
          <w:szCs w:val="22"/>
          <w:lang w:val="fr-FR"/>
        </w:rPr>
        <w:id w:val="57123518"/>
        <w:docPartObj>
          <w:docPartGallery w:val="Cover Pages"/>
          <w:docPartUnique/>
        </w:docPartObj>
      </w:sdtPr>
      <w:sdtEndPr>
        <w:rPr>
          <w:lang w:val="fr-BE"/>
        </w:rPr>
      </w:sdtEndPr>
      <w:sdtContent>
        <w:p w14:paraId="27B3D36B" w14:textId="77777777" w:rsidR="0024643D" w:rsidRDefault="00D642E4" w:rsidP="00400A82">
          <w:pPr>
            <w:pStyle w:val="Titre1"/>
            <w:spacing w:before="0"/>
          </w:pPr>
          <w:r>
            <w:rPr>
              <w:noProof/>
              <w:lang w:eastAsia="fr-BE"/>
            </w:rPr>
            <mc:AlternateContent>
              <mc:Choice Requires="wps">
                <w:drawing>
                  <wp:anchor distT="0" distB="0" distL="114300" distR="114300" simplePos="0" relativeHeight="251663360" behindDoc="0" locked="0" layoutInCell="1" allowOverlap="1" wp14:anchorId="09310A12" wp14:editId="395C05D8">
                    <wp:simplePos x="0" y="0"/>
                    <wp:positionH relativeFrom="column">
                      <wp:posOffset>-510963</wp:posOffset>
                    </wp:positionH>
                    <wp:positionV relativeFrom="paragraph">
                      <wp:posOffset>7642437</wp:posOffset>
                    </wp:positionV>
                    <wp:extent cx="3860800" cy="1075690"/>
                    <wp:effectExtent l="0" t="0" r="6350" b="0"/>
                    <wp:wrapNone/>
                    <wp:docPr id="1280423632" name="Zone de texte 1"/>
                    <wp:cNvGraphicFramePr/>
                    <a:graphic xmlns:a="http://schemas.openxmlformats.org/drawingml/2006/main">
                      <a:graphicData uri="http://schemas.microsoft.com/office/word/2010/wordprocessingShape">
                        <wps:wsp>
                          <wps:cNvSpPr txBox="1"/>
                          <wps:spPr>
                            <a:xfrm>
                              <a:off x="0" y="0"/>
                              <a:ext cx="3860800" cy="1075690"/>
                            </a:xfrm>
                            <a:prstGeom prst="rect">
                              <a:avLst/>
                            </a:prstGeom>
                            <a:solidFill>
                              <a:schemeClr val="lt1"/>
                            </a:solidFill>
                            <a:ln w="6350">
                              <a:noFill/>
                            </a:ln>
                          </wps:spPr>
                          <wps:txbx>
                            <w:txbxContent>
                              <w:p w14:paraId="1500B780" w14:textId="77777777" w:rsidR="0024643D" w:rsidRPr="0024643D" w:rsidRDefault="00D642E4" w:rsidP="0024643D">
                                <w:pPr>
                                  <w:pStyle w:val="Sous-titredudocument"/>
                                  <w:spacing w:before="120"/>
                                  <w:rPr>
                                    <w:sz w:val="36"/>
                                    <w:szCs w:val="36"/>
                                  </w:rPr>
                                </w:pPr>
                                <w:r>
                                  <w:rPr>
                                    <w:rFonts w:eastAsia="Arial" w:cs="Times New Roman"/>
                                    <w:color w:val="365F91"/>
                                    <w:sz w:val="36"/>
                                    <w:szCs w:val="36"/>
                                    <w:lang w:val="nl-BE"/>
                                  </w:rPr>
                                  <w:t>Juni 2025</w:t>
                                </w:r>
                              </w:p>
                              <w:p w14:paraId="578C71A8" w14:textId="77777777" w:rsidR="0024643D" w:rsidRPr="0024643D" w:rsidRDefault="00D642E4" w:rsidP="0024643D">
                                <w:pPr>
                                  <w:pStyle w:val="Sous-titredudocument"/>
                                  <w:spacing w:before="120"/>
                                  <w:rPr>
                                    <w:sz w:val="36"/>
                                    <w:szCs w:val="36"/>
                                  </w:rPr>
                                </w:pPr>
                                <w:r>
                                  <w:rPr>
                                    <w:rFonts w:eastAsia="Arial" w:cs="Times New Roman"/>
                                    <w:color w:val="365F91"/>
                                    <w:sz w:val="36"/>
                                    <w:szCs w:val="36"/>
                                    <w:lang w:val="nl-BE"/>
                                  </w:rPr>
                                  <w:t>Directie Subsidies &amp; Gelijkheid</w:t>
                                </w:r>
                              </w:p>
                              <w:p w14:paraId="41F110CC" w14:textId="77777777" w:rsidR="0024643D" w:rsidRDefault="002464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1" o:spid="_x0000_s1025" type="#_x0000_t202" style="width:304pt;height:84.7pt;margin-top:601.77pt;margin-left:-40.23pt;mso-width-percent:0;mso-width-relative:margin;mso-wrap-distance-bottom:0;mso-wrap-distance-left:9pt;mso-wrap-distance-right:9pt;mso-wrap-distance-top:0;position:absolute;v-text-anchor:top;z-index:251662336" fillcolor="white" stroked="f" strokeweight="0.5pt">
                    <v:textbox>
                      <w:txbxContent>
                        <w:p w:rsidR="0024643D" w:rsidRPr="0024643D" w:rsidP="0024643D" w14:paraId="493D0E31" w14:textId="77777777">
                          <w:pPr>
                            <w:pStyle w:val="Sous-titredudocument"/>
                            <w:bidi w:val="0"/>
                            <w:spacing w:before="120"/>
                            <w:rPr>
                              <w:sz w:val="36"/>
                              <w:szCs w:val="36"/>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365F91"/>
                              <w:spacing w:val="0"/>
                              <w:w w:val="100"/>
                              <w:kern w:val="0"/>
                              <w:position w:val="0"/>
                              <w:sz w:val="36"/>
                              <w:szCs w:val="36"/>
                              <w:highlight w:val="none"/>
                              <w:u w:val="none" w:color="auto"/>
                              <w:bdr w:val="none" w:sz="0" w:space="0" w:color="auto"/>
                              <w:shd w:val="clear" w:color="auto" w:fill="auto"/>
                              <w:vertAlign w:val="baseline"/>
                              <w:rtl w:val="0"/>
                              <w:cs w:val="0"/>
                              <w:lang w:val="nl-BE" w:eastAsia="en-US" w:bidi="ar-SA"/>
                            </w:rPr>
                            <w:t>Juni 2025</w:t>
                          </w:r>
                        </w:p>
                        <w:p w:rsidR="0024643D" w:rsidRPr="0024643D" w:rsidP="0024643D" w14:paraId="46565487" w14:textId="1B41FA20">
                          <w:pPr>
                            <w:pStyle w:val="Sous-titredudocument"/>
                            <w:bidi w:val="0"/>
                            <w:spacing w:before="120"/>
                            <w:rPr>
                              <w:sz w:val="36"/>
                              <w:szCs w:val="36"/>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365F91"/>
                              <w:spacing w:val="0"/>
                              <w:w w:val="100"/>
                              <w:kern w:val="0"/>
                              <w:position w:val="0"/>
                              <w:sz w:val="36"/>
                              <w:szCs w:val="36"/>
                              <w:highlight w:val="none"/>
                              <w:u w:val="none" w:color="auto"/>
                              <w:bdr w:val="none" w:sz="0" w:space="0" w:color="auto"/>
                              <w:shd w:val="clear" w:color="auto" w:fill="auto"/>
                              <w:vertAlign w:val="baseline"/>
                              <w:rtl w:val="0"/>
                              <w:cs w:val="0"/>
                              <w:lang w:val="nl-BE" w:eastAsia="en-US" w:bidi="ar-SA"/>
                            </w:rPr>
                            <w:t>Directie Subsidies &amp; Gelijkheid</w:t>
                          </w:r>
                        </w:p>
                        <w:p w:rsidR="0024643D" w14:paraId="17647B13" w14:textId="77777777"/>
                      </w:txbxContent>
                    </v:textbox>
                  </v:shape>
                </w:pict>
              </mc:Fallback>
            </mc:AlternateContent>
          </w:r>
          <w:r w:rsidR="004C73A0">
            <w:rPr>
              <w:noProof/>
              <w:lang w:eastAsia="fr-BE"/>
            </w:rPr>
            <mc:AlternateContent>
              <mc:Choice Requires="wps">
                <w:drawing>
                  <wp:anchor distT="0" distB="0" distL="114300" distR="114300" simplePos="0" relativeHeight="251661312" behindDoc="0" locked="0" layoutInCell="1" allowOverlap="1" wp14:anchorId="1A58F6E1" wp14:editId="6203CD2F">
                    <wp:simplePos x="0" y="0"/>
                    <wp:positionH relativeFrom="column">
                      <wp:posOffset>-208280</wp:posOffset>
                    </wp:positionH>
                    <wp:positionV relativeFrom="paragraph">
                      <wp:posOffset>3470910</wp:posOffset>
                    </wp:positionV>
                    <wp:extent cx="6477635" cy="3762797"/>
                    <wp:effectExtent l="0" t="0" r="0" b="9525"/>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635" cy="3762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2D473" w14:textId="77777777" w:rsidR="00616807" w:rsidRDefault="00D642E4" w:rsidP="00616807">
                                <w:pPr>
                                  <w:pStyle w:val="Sous-titredudocument"/>
                                </w:pPr>
                                <w:r>
                                  <w:rPr>
                                    <w:rFonts w:eastAsia="Arial" w:cs="Times New Roman"/>
                                    <w:color w:val="365F91"/>
                                    <w:szCs w:val="32"/>
                                    <w:lang w:val="nl-BE"/>
                                  </w:rPr>
                                  <w:t>Formulier en sjabloon uitsluitend bestemd voor lokale besturen</w:t>
                                </w:r>
                              </w:p>
                              <w:p w14:paraId="44FCFEA4" w14:textId="77777777" w:rsidR="0024643D" w:rsidRPr="0024643D" w:rsidRDefault="00D642E4" w:rsidP="0024643D">
                                <w:pPr>
                                  <w:pStyle w:val="Sous-titredudocument"/>
                                  <w:rPr>
                                    <w:sz w:val="22"/>
                                    <w:szCs w:val="22"/>
                                  </w:rPr>
                                </w:pPr>
                                <w:r>
                                  <w:rPr>
                                    <w:rFonts w:eastAsia="Arial" w:cs="Times New Roman"/>
                                    <w:color w:val="365F91"/>
                                    <w:sz w:val="22"/>
                                    <w:szCs w:val="22"/>
                                    <w:lang w:val="nl-BE"/>
                                  </w:rPr>
                                  <w:t>Ieder lokaal bestuur is verplicht een diversiteitsplan op te stellen en uit te voeren (art.l 146, §1 van het Brussels Wetboek inzake de gelijkheid, de non-discriminatie en de bevordering van diversiteit)</w:t>
                                </w:r>
                              </w:p>
                              <w:p w14:paraId="38C1C2A1" w14:textId="77777777" w:rsidR="0024643D" w:rsidRDefault="00D642E4" w:rsidP="0024643D">
                                <w:pPr>
                                  <w:pStyle w:val="Sous-titredudocument"/>
                                  <w:rPr>
                                    <w:sz w:val="22"/>
                                    <w:szCs w:val="22"/>
                                  </w:rPr>
                                </w:pPr>
                                <w:r>
                                  <w:rPr>
                                    <w:rFonts w:eastAsia="Arial" w:cs="Times New Roman"/>
                                    <w:color w:val="365F91"/>
                                    <w:sz w:val="22"/>
                                    <w:szCs w:val="22"/>
                                    <w:lang w:val="nl-BE"/>
                                  </w:rPr>
                                  <w:t>In overeenstemming met art. 4, §2 van het Besluit van de Brusselse Hoofdstedelijke Regering van 21 november 2024 tot uitvoering van de artikelen 146 tot en met 151 van dit Wetboek, stelt Brussel Plaatselijke Besturen een sjabloon ter beschikking aan de lokale besturen. Dit sjabloon bevat zowel de inhoud van de diversiteitsscan als het openbaar diversiteitsplan.</w:t>
                                </w:r>
                              </w:p>
                              <w:p w14:paraId="7C546749" w14:textId="77777777" w:rsidR="0024643D" w:rsidRDefault="0024643D" w:rsidP="0024643D">
                                <w:pPr>
                                  <w:pStyle w:val="Sous-titredudocument"/>
                                  <w:rPr>
                                    <w:sz w:val="22"/>
                                    <w:szCs w:val="22"/>
                                  </w:rPr>
                                </w:pPr>
                              </w:p>
                              <w:p w14:paraId="4D0B62B1" w14:textId="77777777" w:rsidR="0024643D" w:rsidRDefault="0024643D" w:rsidP="0024643D">
                                <w:pPr>
                                  <w:pStyle w:val="Sous-titredudocument"/>
                                  <w:rPr>
                                    <w:sz w:val="22"/>
                                    <w:szCs w:val="22"/>
                                  </w:rPr>
                                </w:pPr>
                              </w:p>
                              <w:p w14:paraId="48D5EDDA" w14:textId="77777777" w:rsidR="0024643D" w:rsidRDefault="0024643D" w:rsidP="0024643D">
                                <w:pPr>
                                  <w:pStyle w:val="Sous-titredudocument"/>
                                  <w:rPr>
                                    <w:sz w:val="22"/>
                                    <w:szCs w:val="22"/>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6" type="#_x0000_t202" style="width:510.05pt;height:296.28pt;margin-top:273.3pt;margin-left:-16.4pt;mso-height-percent:0;mso-height-relative:page;mso-width-percent:0;mso-width-relative:page;mso-wrap-distance-bottom:0;mso-wrap-distance-left:9pt;mso-wrap-distance-right:9pt;mso-wrap-distance-top:0;position:absolute;v-text-anchor:top;z-index:251660288" filled="f" fillcolor="this" stroked="f">
                    <v:textbox>
                      <w:txbxContent>
                        <w:p w:rsidR="00616807" w:rsidP="00616807" w14:paraId="74A06AEE" w14:textId="039EE8C8">
                          <w:pPr>
                            <w:pStyle w:val="Sous-titredudocument"/>
                            <w:bidi w:val="0"/>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365F91"/>
                              <w:spacing w:val="0"/>
                              <w:w w:val="100"/>
                              <w:kern w:val="0"/>
                              <w:position w:val="0"/>
                              <w:sz w:val="32"/>
                              <w:szCs w:val="32"/>
                              <w:highlight w:val="none"/>
                              <w:u w:val="none" w:color="auto"/>
                              <w:bdr w:val="none" w:sz="0" w:space="0" w:color="auto"/>
                              <w:shd w:val="clear" w:color="auto" w:fill="auto"/>
                              <w:vertAlign w:val="baseline"/>
                              <w:rtl w:val="0"/>
                              <w:cs w:val="0"/>
                              <w:lang w:val="nl-BE" w:eastAsia="en-US" w:bidi="ar-SA"/>
                            </w:rPr>
                            <w:t>Formulier en sjabloon uitsluitend bestemd voor lokale besturen</w:t>
                          </w:r>
                        </w:p>
                        <w:p w:rsidR="0024643D" w:rsidRPr="0024643D" w:rsidP="0024643D" w14:paraId="56D9CEBF" w14:textId="23A5FEDE">
                          <w:pPr>
                            <w:pStyle w:val="Sous-titredudocument"/>
                            <w:bidi w:val="0"/>
                            <w:rPr>
                              <w:sz w:val="22"/>
                              <w:szCs w:val="22"/>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365F91"/>
                              <w:spacing w:val="0"/>
                              <w:w w:val="100"/>
                              <w:kern w:val="0"/>
                              <w:position w:val="0"/>
                              <w:sz w:val="22"/>
                              <w:szCs w:val="22"/>
                              <w:highlight w:val="none"/>
                              <w:u w:val="none" w:color="auto"/>
                              <w:bdr w:val="none" w:sz="0" w:space="0" w:color="auto"/>
                              <w:shd w:val="clear" w:color="auto" w:fill="auto"/>
                              <w:vertAlign w:val="baseline"/>
                              <w:rtl w:val="0"/>
                              <w:cs w:val="0"/>
                              <w:lang w:val="nl-BE" w:eastAsia="en-US" w:bidi="ar-SA"/>
                            </w:rPr>
                            <w:t>Ieder lokaal bestuur is verplicht een diversiteitsplan op te stellen en uit te voeren (art.l 146, §1 van het Brussels Wetboek inzake de gelijkheid, de non-discriminatie en de bevordering van diversiteit)</w:t>
                          </w:r>
                        </w:p>
                        <w:p w:rsidR="0024643D" w:rsidP="0024643D" w14:paraId="3DA6D069" w14:textId="7CDD59A3">
                          <w:pPr>
                            <w:pStyle w:val="Sous-titredudocument"/>
                            <w:bidi w:val="0"/>
                            <w:rPr>
                              <w:sz w:val="22"/>
                              <w:szCs w:val="22"/>
                            </w:rPr>
                          </w:pPr>
                          <w:r>
                            <w:rPr>
                              <w:rStyle w:val="DefaultParagraphFont"/>
                              <w:rFonts w:ascii="Arial" w:eastAsia="Arial" w:hAnsi="Arial" w:cs="Times New Roman"/>
                              <w:b/>
                              <w:bCs/>
                              <w:i w:val="0"/>
                              <w:iCs w:val="0"/>
                              <w:caps w:val="0"/>
                              <w:smallCaps w:val="0"/>
                              <w:strike w:val="0"/>
                              <w:dstrike w:val="0"/>
                              <w:outline w:val="0"/>
                              <w:shadow w:val="0"/>
                              <w:emboss w:val="0"/>
                              <w:imprint w:val="0"/>
                              <w:noProof w:val="0"/>
                              <w:vanish w:val="0"/>
                              <w:color w:val="365F91"/>
                              <w:spacing w:val="0"/>
                              <w:w w:val="100"/>
                              <w:kern w:val="0"/>
                              <w:position w:val="0"/>
                              <w:sz w:val="22"/>
                              <w:szCs w:val="22"/>
                              <w:highlight w:val="none"/>
                              <w:u w:val="none" w:color="auto"/>
                              <w:bdr w:val="none" w:sz="0" w:space="0" w:color="auto"/>
                              <w:shd w:val="clear" w:color="auto" w:fill="auto"/>
                              <w:vertAlign w:val="baseline"/>
                              <w:rtl w:val="0"/>
                              <w:cs w:val="0"/>
                              <w:lang w:val="nl-BE" w:eastAsia="en-US" w:bidi="ar-SA"/>
                            </w:rPr>
                            <w:t>In overeenstemming met art. 4, §2 van het Besluit van de Brusselse Hoofdstedelijke Regering van 21 november 2024 tot uitvoering van de artikelen 146 tot en met 151 van dit Wetboek, stelt Brussel Plaatselijke Besturen een sjabloon ter beschikking aan de lokale besturen. Dit sjabloon bevat zowel de inhoud van de diversiteitsscan als het openbaar diversiteitsplan.</w:t>
                          </w:r>
                        </w:p>
                        <w:p w:rsidR="0024643D" w:rsidP="0024643D" w14:paraId="27447BC8" w14:textId="77777777">
                          <w:pPr>
                            <w:pStyle w:val="Sous-titredudocument"/>
                            <w:rPr>
                              <w:sz w:val="22"/>
                              <w:szCs w:val="22"/>
                            </w:rPr>
                          </w:pPr>
                        </w:p>
                        <w:p w:rsidR="0024643D" w:rsidP="0024643D" w14:paraId="6ADED764" w14:textId="77777777">
                          <w:pPr>
                            <w:pStyle w:val="Sous-titredudocument"/>
                            <w:rPr>
                              <w:sz w:val="22"/>
                              <w:szCs w:val="22"/>
                            </w:rPr>
                          </w:pPr>
                        </w:p>
                        <w:p w:rsidR="0024643D" w:rsidP="0024643D" w14:paraId="4EA453E8" w14:textId="77777777">
                          <w:pPr>
                            <w:pStyle w:val="Sous-titredudocument"/>
                            <w:rPr>
                              <w:sz w:val="22"/>
                              <w:szCs w:val="22"/>
                            </w:rPr>
                          </w:pPr>
                        </w:p>
                      </w:txbxContent>
                    </v:textbox>
                  </v:shape>
                </w:pict>
              </mc:Fallback>
            </mc:AlternateContent>
          </w:r>
          <w:r w:rsidR="003909E9">
            <w:rPr>
              <w:noProof/>
              <w:lang w:eastAsia="fr-BE"/>
            </w:rPr>
            <mc:AlternateContent>
              <mc:Choice Requires="wps">
                <w:drawing>
                  <wp:anchor distT="0" distB="0" distL="114300" distR="114300" simplePos="0" relativeHeight="251659264" behindDoc="0" locked="1" layoutInCell="1" allowOverlap="1" wp14:anchorId="46E36DCC" wp14:editId="1DF81044">
                    <wp:simplePos x="0" y="0"/>
                    <wp:positionH relativeFrom="column">
                      <wp:posOffset>-205105</wp:posOffset>
                    </wp:positionH>
                    <wp:positionV relativeFrom="page">
                      <wp:posOffset>3705860</wp:posOffset>
                    </wp:positionV>
                    <wp:extent cx="6376035" cy="1059815"/>
                    <wp:effectExtent l="0" t="0" r="0" b="6985"/>
                    <wp:wrapNone/>
                    <wp:docPr id="3"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376035"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Style w:val="TitreCar"/>
                                    <w:szCs w:val="96"/>
                                  </w:rPr>
                                  <w:alias w:val="Titel"/>
                                  <w:id w:val="21760866"/>
                                  <w:dataBinding w:prefixMappings="xmlns:ns0='http://schemas.openxmlformats.org/package/2006/metadata/core-properties' xmlns:ns1='http://purl.org/dc/elements/1.1/'" w:xpath="/ns0:coreProperties[1]/ns1:title[1]" w:storeItemID="{6C3C8BC8-F283-45AE-878A-BAB7291924A1}"/>
                                  <w:text/>
                                </w:sdtPr>
                                <w:sdtEndPr>
                                  <w:rPr>
                                    <w:rStyle w:val="TitreCar"/>
                                  </w:rPr>
                                </w:sdtEndPr>
                                <w:sdtContent>
                                  <w:p w14:paraId="2F42B112" w14:textId="77777777" w:rsidR="00495626" w:rsidRDefault="00D642E4" w:rsidP="00E650E8">
                                    <w:pPr>
                                      <w:pStyle w:val="Sansinterligne"/>
                                      <w:jc w:val="left"/>
                                      <w:rPr>
                                        <w:rFonts w:eastAsia="Arial" w:cs="Times New Roman"/>
                                        <w:color w:val="365F91"/>
                                        <w:sz w:val="22"/>
                                        <w:lang w:val="nl-BE"/>
                                      </w:rPr>
                                    </w:pPr>
                                    <w:r>
                                      <w:rPr>
                                        <w:rStyle w:val="TitreCar"/>
                                        <w:rFonts w:eastAsia="Arial"/>
                                        <w:bCs/>
                                        <w:szCs w:val="96"/>
                                        <w:lang w:val="nl-BE"/>
                                      </w:rPr>
                                      <w:t>Diversiteitsplan</w:t>
                                    </w:r>
                                  </w:p>
                                </w:sdtContent>
                              </w:sdt>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027" type="#_x0000_t202" style="width:502.05pt;height:83.45pt;margin-top:291.8pt;margin-left:-16.15pt;mso-height-percent:0;mso-height-relative:page;mso-position-vertical-relative:page;mso-width-percent:0;mso-width-relative:page;mso-wrap-distance-bottom:0;mso-wrap-distance-left:9pt;mso-wrap-distance-right:9pt;mso-wrap-distance-top:0;position:absolute;v-text-anchor:top;z-index:251658240" filled="f" fillcolor="this" stroked="f">
                    <o:lock v:ext="edit" aspectratio="t"/>
                    <v:textbox>
                      <w:txbxContent>
                        <w:sdt>
                          <w:sdtPr>
                            <w:rPr>
                              <w:rStyle w:val="TitreCar"/>
                              <w:szCs w:val="96"/>
                            </w:rPr>
                            <w:alias w:val="Titel"/>
                            <w:id w:val="2055423924"/>
                            <w:dataBinding w:prefixMappings="xmlns:ns0='http://schemas.openxmlformats.org/package/2006/metadata/core-properties' xmlns:ns1='http://purl.org/dc/elements/1.1/'" w:xpath="/ns0:coreProperties[1]/ns1:title[1]" w:storeItemID="{6C3C8BC8-F283-45AE-878A-BAB7291924A1}"/>
                            <w:text/>
                          </w:sdtPr>
                          <w:sdtContent>
                            <w:p w:rsidP="00E650E8" w14:paraId="490F010E" w14:textId="25C55FFB">
                              <w:pPr>
                                <w:pStyle w:val="NoSpacing"/>
                                <w:bidi w:val="0"/>
                                <w:jc w:val="left"/>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365F91"/>
                                  <w:spacing w:val="0"/>
                                  <w:w w:val="100"/>
                                  <w:kern w:val="0"/>
                                  <w:position w:val="0"/>
                                  <w:sz w:val="22"/>
                                  <w:szCs w:val="22"/>
                                  <w:highlight w:val="none"/>
                                  <w:u w:val="none" w:color="auto"/>
                                  <w:bdr w:val="none" w:sz="0" w:space="0" w:color="auto"/>
                                  <w:shd w:val="clear" w:color="auto" w:fill="auto"/>
                                  <w:vertAlign w:val="baseline"/>
                                  <w:rtl w:val="0"/>
                                  <w:cs w:val="0"/>
                                  <w:lang w:val="nl-BE" w:eastAsia="en-US" w:bidi="ar-SA"/>
                                </w:rPr>
                              </w:pPr>
                              <w:r>
                                <w:rPr>
                                  <w:rStyle w:val="TitreCar"/>
                                  <w:rFonts w:ascii="Arial" w:eastAsia="Arial" w:hAnsi="Arial" w:cs="Arial"/>
                                  <w:b/>
                                  <w:bCs/>
                                  <w:i w:val="0"/>
                                  <w:iCs w:val="0"/>
                                  <w:caps w:val="0"/>
                                  <w:smallCaps w:val="0"/>
                                  <w:strike w:val="0"/>
                                  <w:dstrike w:val="0"/>
                                  <w:outline w:val="0"/>
                                  <w:shadow w:val="0"/>
                                  <w:emboss w:val="0"/>
                                  <w:imprint w:val="0"/>
                                  <w:noProof w:val="0"/>
                                  <w:vanish w:val="0"/>
                                  <w:color w:val="0A00BE"/>
                                  <w:spacing w:val="0"/>
                                  <w:w w:val="100"/>
                                  <w:kern w:val="0"/>
                                  <w:position w:val="0"/>
                                  <w:sz w:val="96"/>
                                  <w:szCs w:val="96"/>
                                  <w:highlight w:val="none"/>
                                  <w:u w:val="none" w:color="auto"/>
                                  <w:bdr w:val="none" w:sz="0" w:space="0" w:color="auto"/>
                                  <w:shd w:val="clear" w:color="auto" w:fill="auto"/>
                                  <w:vertAlign w:val="baseline"/>
                                  <w:rtl w:val="0"/>
                                  <w:cs w:val="0"/>
                                  <w:lang w:val="nl-BE" w:eastAsia="en-US" w:bidi="ar-SA"/>
                                </w:rPr>
                                <w:t>Diversiteitsplan</w:t>
                              </w:r>
                            </w:p>
                          </w:sdtContent>
                        </w:sdt>
                      </w:txbxContent>
                    </v:textbox>
                    <w10:anchorlock/>
                  </v:shape>
                </w:pict>
              </mc:Fallback>
            </mc:AlternateContent>
          </w:r>
          <w:r>
            <w:rPr>
              <w:rFonts w:eastAsia="Arial" w:cs="Times New Roman"/>
              <w:b w:val="0"/>
              <w:color w:val="365F91"/>
              <w:sz w:val="24"/>
              <w:szCs w:val="24"/>
              <w:lang w:val="nl-BE"/>
            </w:rPr>
            <w:br w:type="page"/>
          </w:r>
          <w:r>
            <w:rPr>
              <w:rFonts w:eastAsia="Arial" w:cs="Times New Roman"/>
              <w:color w:val="365F91"/>
              <w:sz w:val="24"/>
              <w:szCs w:val="24"/>
              <w:lang w:val="nl-BE"/>
            </w:rPr>
            <w:lastRenderedPageBreak/>
            <w:t>Inleiding</w:t>
          </w:r>
        </w:p>
        <w:p w14:paraId="38C267C5" w14:textId="77777777" w:rsidR="0024643D" w:rsidRDefault="00D642E4" w:rsidP="000D1625">
          <w:pPr>
            <w:spacing w:before="120" w:after="120"/>
          </w:pPr>
          <w:r>
            <w:rPr>
              <w:rFonts w:eastAsia="Arial" w:cs="Times New Roman"/>
              <w:szCs w:val="20"/>
              <w:lang w:val="nl-BE"/>
            </w:rPr>
            <w:t xml:space="preserve">In 2024 heeft de Brusselse Hoofdstedelijke Regering haar systeem ter bevordering van diversiteit binnen de Brusselse lokale besturen ingrijpend herzien. Daarbij werd de </w:t>
          </w:r>
          <w:r>
            <w:rPr>
              <w:rFonts w:eastAsia="Arial" w:cs="Times New Roman"/>
              <w:b/>
              <w:bCs/>
              <w:szCs w:val="20"/>
              <w:lang w:val="nl-BE"/>
            </w:rPr>
            <w:t>verplichting</w:t>
          </w:r>
          <w:r>
            <w:rPr>
              <w:rFonts w:eastAsia="Arial" w:cs="Times New Roman"/>
              <w:szCs w:val="20"/>
              <w:lang w:val="nl-BE"/>
            </w:rPr>
            <w:t xml:space="preserve"> tot het uitvoeren van een diversiteitsplan opnieuw onderstreept voor elk van de negentien gemeenten. Ook de intercommunales, de autonome gemeentebedrijven en de gemeentelijke vzw’s zijn onderworpen aan deze verplichting.</w:t>
          </w:r>
        </w:p>
        <w:p w14:paraId="1513B760" w14:textId="77777777" w:rsidR="00D86C6A" w:rsidRDefault="00D642E4" w:rsidP="0024643D">
          <w:r>
            <w:rPr>
              <w:rFonts w:eastAsia="Arial" w:cs="Times New Roman"/>
              <w:szCs w:val="20"/>
              <w:lang w:val="nl-BE"/>
            </w:rPr>
            <w:t xml:space="preserve">Dit document vormt een sjabloon ten behoeve van lokale besturen die een diversiteitsplan ontwikkelen, en in het bijzonder voor hun respectieve diversiteitsmanagers die specifiek door de regelgeving zijn aangesteld voor deze opdracht. De voorgelegde structuur bevat alle essentiële onderdelen van een plan, zoals gedefinieerd in het toepasselijke regeringsbesluit, en stelt gemeenten in staat te waarborgen dat hun beslissingsorganen een plan goedkeuren </w:t>
          </w:r>
          <w:r>
            <w:rPr>
              <w:rFonts w:eastAsia="Arial" w:cs="Times New Roman"/>
              <w:b/>
              <w:bCs/>
              <w:szCs w:val="20"/>
              <w:lang w:val="nl-BE"/>
            </w:rPr>
            <w:t xml:space="preserve">in een vorm die de </w:t>
          </w:r>
          <w:r>
            <w:rPr>
              <w:rFonts w:eastAsia="Arial" w:cs="Times New Roman"/>
              <w:szCs w:val="20"/>
              <w:lang w:val="nl-BE"/>
            </w:rPr>
            <w:t xml:space="preserve"> </w:t>
          </w:r>
          <w:r>
            <w:rPr>
              <w:rFonts w:eastAsia="Arial" w:cs="Times New Roman"/>
              <w:b/>
              <w:bCs/>
              <w:szCs w:val="20"/>
              <w:lang w:val="nl-BE"/>
            </w:rPr>
            <w:t>indiening voor goedkeuring</w:t>
          </w:r>
          <w:r>
            <w:rPr>
              <w:rFonts w:eastAsia="Arial" w:cs="Times New Roman"/>
              <w:szCs w:val="20"/>
              <w:lang w:val="nl-BE"/>
            </w:rPr>
            <w:t xml:space="preserve"> door de bevoegde Minister mogelijk maakt. Voor de overige lokale besturen, </w:t>
          </w:r>
          <w:r>
            <w:rPr>
              <w:rFonts w:eastAsia="Arial" w:cs="Times New Roman"/>
              <w:b/>
              <w:bCs/>
              <w:szCs w:val="20"/>
              <w:lang w:val="nl-BE"/>
            </w:rPr>
            <w:t>die niet aan deze ministeriële goedkeuring onderworpen zijn</w:t>
          </w:r>
          <w:r>
            <w:rPr>
              <w:rFonts w:eastAsia="Arial" w:cs="Times New Roman"/>
              <w:szCs w:val="20"/>
              <w:lang w:val="nl-BE"/>
            </w:rPr>
            <w:t>, dient dit document als formulier dat zij na goedkeuring van hun plan aan Brussel Plaatselijke Besturen moeten bezorgen ter verificatie van hun verplichting.</w:t>
          </w:r>
        </w:p>
        <w:p w14:paraId="306EAA4E" w14:textId="77777777" w:rsidR="00DF26E9" w:rsidRDefault="00D642E4" w:rsidP="00DF26E9">
          <w:r>
            <w:rPr>
              <w:rFonts w:eastAsia="Arial" w:cs="Times New Roman"/>
              <w:szCs w:val="20"/>
              <w:lang w:val="nl-BE"/>
            </w:rPr>
            <w:t xml:space="preserve">Het opstellen en uitvoeren van een diversiteitsplan kan aanzienlijke uitdagingen met zich mee kan brengen op het vlak van personeelsdiversiteit en administratie. Daarom wordt de HR-diensten van de besturen en hun diversiteitsmanagers, ongeacht hun ervaring, sterk aanbevolen om zich hierbij te laten begeleiden door Actiris. Op die manier kan het proces zo doelgericht en succesvol mogelijk verlopen. Actiris biedt de lokale besturen tevens advies over het aanpakken van interne democratische processen en over het oprichten van een </w:t>
          </w:r>
          <w:r>
            <w:rPr>
              <w:rFonts w:eastAsia="Arial" w:cs="Times New Roman"/>
              <w:i/>
              <w:iCs/>
              <w:szCs w:val="20"/>
              <w:lang w:val="nl-BE"/>
            </w:rPr>
            <w:t>ad hoc</w:t>
          </w:r>
          <w:r>
            <w:rPr>
              <w:rFonts w:eastAsia="Arial" w:cs="Times New Roman"/>
              <w:szCs w:val="20"/>
              <w:lang w:val="nl-BE"/>
            </w:rPr>
            <w:t xml:space="preserve"> begeleidingscommissie, zoals voorgeschreven door de regelgeving. Voor meer informatie kunnen lokale besturen hun Actiris-diversiteitsconsultant contacteren of mailen naar </w:t>
          </w:r>
          <w:hyperlink r:id="rId11" w:history="1">
            <w:r w:rsidR="00DF26E9">
              <w:rPr>
                <w:rFonts w:eastAsia="Arial" w:cs="Times New Roman"/>
                <w:color w:val="0000FF"/>
                <w:szCs w:val="20"/>
                <w:u w:val="single"/>
                <w:lang w:val="nl-BE"/>
              </w:rPr>
              <w:t>dienstdiversiteit@actiris.be</w:t>
            </w:r>
          </w:hyperlink>
          <w:r>
            <w:rPr>
              <w:rFonts w:eastAsia="Arial" w:cs="Times New Roman"/>
              <w:szCs w:val="20"/>
              <w:lang w:val="nl-BE"/>
            </w:rPr>
            <w:t xml:space="preserve">. </w:t>
          </w:r>
        </w:p>
        <w:p w14:paraId="2088304E" w14:textId="77777777" w:rsidR="00253D2C" w:rsidRDefault="00D642E4" w:rsidP="00DF26E9">
          <w:r>
            <w:rPr>
              <w:rFonts w:eastAsia="Arial" w:cs="Times New Roman"/>
              <w:b/>
              <w:bCs/>
              <w:szCs w:val="20"/>
              <w:lang w:val="nl-BE"/>
            </w:rPr>
            <w:t>Gemeentebesturen</w:t>
          </w:r>
          <w:r>
            <w:rPr>
              <w:rFonts w:eastAsia="Arial" w:cs="Times New Roman"/>
              <w:szCs w:val="20"/>
              <w:lang w:val="nl-BE"/>
            </w:rPr>
            <w:t xml:space="preserve"> hebben nu, binnen de beschikbare budgettaire middelen, recht op een subsidie ter financiering van de taken van hun diversiteitsmanager, op voorwaarde dat hun plan door de Minister is goedgekeurd. Het subsidiebedrag wordt bepaald op basis van het inwonersaantal van de gemeente. Intercommunales, autonome gemeentebedrijven en gemeentelijke vzw’s komen niet in aanmerking voor deze subsidie, maar kunnen wel rekenen op de ondersteuning van de diversiteitsmanager van de gemeente waartoe zij behoren. Dit onderscheid betekent dat sommige onderdelen van dit formulier, met betrekking tot ministeriële goedkeuring en subsidieverlening, </w:t>
          </w:r>
          <w:r>
            <w:rPr>
              <w:rFonts w:eastAsia="Arial" w:cs="Times New Roman"/>
              <w:b/>
              <w:bCs/>
              <w:szCs w:val="20"/>
              <w:lang w:val="nl-BE"/>
            </w:rPr>
            <w:t xml:space="preserve">niet van toepassing zijn op deze andere besturen </w:t>
          </w:r>
          <w:r>
            <w:rPr>
              <w:rFonts w:eastAsia="Arial" w:cs="Times New Roman"/>
              <w:szCs w:val="20"/>
              <w:lang w:val="nl-BE"/>
            </w:rPr>
            <w:t xml:space="preserve">(deze onderdelen zijn duidelijk aangeduid). </w:t>
          </w:r>
          <w:r>
            <w:rPr>
              <w:rFonts w:eastAsia="Arial" w:cs="Times New Roman"/>
              <w:b/>
              <w:bCs/>
              <w:szCs w:val="20"/>
              <w:lang w:val="nl-BE"/>
            </w:rPr>
            <w:t>De regels rond diversiteitsscans en de presentatie van acties zijn echter identiek.</w:t>
          </w:r>
        </w:p>
        <w:p w14:paraId="23B1DC21" w14:textId="77777777" w:rsidR="0024643D" w:rsidRPr="00D81C26" w:rsidRDefault="00D642E4" w:rsidP="0024643D">
          <w:r>
            <w:rPr>
              <w:rFonts w:eastAsia="Arial" w:cs="Times New Roman"/>
              <w:szCs w:val="20"/>
              <w:lang w:val="nl-BE"/>
            </w:rPr>
            <w:t xml:space="preserve">De subsidie wordt jaarlijks toegekend aan gemeenten die aan de voorwaarden voldoen. Ze mag uitsluitend besteed worden aan de realisatie van plannen, goedgekeurd door de Minister. Zowel de vergoeding van de aangestelde manager als de gemaakte uitvoeringskosten zijn subsidiabel. </w:t>
          </w:r>
          <w:r>
            <w:rPr>
              <w:rFonts w:eastAsia="Arial" w:cs="Times New Roman"/>
              <w:b/>
              <w:bCs/>
              <w:szCs w:val="20"/>
              <w:lang w:val="nl-BE"/>
            </w:rPr>
            <w:t>Gemeenten dienen dan ook een realistisch en tegelijk ambitieus plan uit te werken, rekening houdend met de beschikbare subsidie.</w:t>
          </w:r>
          <w:r>
            <w:rPr>
              <w:rFonts w:eastAsia="Arial" w:cs="Times New Roman"/>
              <w:szCs w:val="20"/>
              <w:lang w:val="nl-BE"/>
            </w:rPr>
            <w:t xml:space="preserve"> Zij moeten jaarlijks een rapport voor Brussel Plaatselijke Besturen opstellen waarin de waarde van het werk van de manager en/of de </w:t>
          </w:r>
          <w:r>
            <w:rPr>
              <w:rFonts w:eastAsia="Arial" w:cs="Times New Roman"/>
              <w:b/>
              <w:bCs/>
              <w:szCs w:val="20"/>
              <w:lang w:val="nl-BE"/>
            </w:rPr>
            <w:t>aan het plan verbonden</w:t>
          </w:r>
          <w:r>
            <w:rPr>
              <w:rFonts w:eastAsia="Arial" w:cs="Times New Roman"/>
              <w:szCs w:val="20"/>
              <w:lang w:val="nl-BE"/>
            </w:rPr>
            <w:t xml:space="preserve"> uitgaven worden verantwoord ter staving van de ontvangen subsidie. Ook voorbereidende werkzaamheden mogen, indien ze plaatsvonden in hetzelfde jaar als de subsidietoekenning en vóór ministeriële goedkeuring, via de subsidie worden gefinancierd. </w:t>
          </w:r>
        </w:p>
        <w:p w14:paraId="7956B5E0" w14:textId="77777777" w:rsidR="0024643D" w:rsidRDefault="00D642E4" w:rsidP="0024643D">
          <w:r>
            <w:rPr>
              <w:rFonts w:eastAsia="Arial" w:cs="Times New Roman"/>
              <w:szCs w:val="20"/>
              <w:lang w:val="nl-BE"/>
            </w:rPr>
            <w:t>De Directie Subsidies en Gelijkheid van Brussel Plaatselijke Besturen staat eveneens ter beschikking van de lokale besturen en hun diversiteitsmanagers voor alle vragen betreffende de adoptie van diversiteitsplannen, hun indiening voor ministeriële goedkeuring, en de subsidiëring van de taken van de aangewezen manager.</w:t>
          </w:r>
        </w:p>
        <w:p w14:paraId="0E8C550E" w14:textId="77777777" w:rsidR="00F32BCD" w:rsidRDefault="00F32BCD" w:rsidP="0024643D"/>
        <w:p w14:paraId="38A7A52C" w14:textId="77777777" w:rsidR="00F32BCD" w:rsidRDefault="00F32BCD" w:rsidP="0024643D"/>
        <w:p w14:paraId="12784D79" w14:textId="77777777" w:rsidR="00F32BCD" w:rsidRDefault="00F32BCD" w:rsidP="0024643D"/>
        <w:p w14:paraId="2C40CF2F" w14:textId="77777777" w:rsidR="00F32BCD" w:rsidRDefault="00F32BCD" w:rsidP="0024643D"/>
        <w:p w14:paraId="4D5908B4" w14:textId="77777777" w:rsidR="00F32BCD" w:rsidRDefault="00F32BCD" w:rsidP="0024643D"/>
        <w:p w14:paraId="6BAFB7EE" w14:textId="77777777" w:rsidR="00F32BCD" w:rsidRDefault="00F32BCD" w:rsidP="0024643D"/>
        <w:p w14:paraId="4F301DCC" w14:textId="77777777" w:rsidR="00F32BCD" w:rsidRDefault="00F32BCD" w:rsidP="0024643D"/>
        <w:p w14:paraId="03F3EA2A" w14:textId="77777777" w:rsidR="00F32BCD" w:rsidRDefault="00F32BCD" w:rsidP="0024643D"/>
        <w:p w14:paraId="3F6AF293" w14:textId="77777777" w:rsidR="00F32BCD" w:rsidRDefault="00F32BCD" w:rsidP="0024643D"/>
        <w:p w14:paraId="3F371811" w14:textId="77777777" w:rsidR="000A0ABB" w:rsidRDefault="000A0ABB" w:rsidP="0024643D"/>
        <w:p w14:paraId="6CFD5111" w14:textId="77777777" w:rsidR="000A0ABB" w:rsidRDefault="000A0ABB" w:rsidP="0024643D"/>
        <w:p w14:paraId="04E8B66A" w14:textId="77777777" w:rsidR="00F32BCD" w:rsidRDefault="00F32BCD" w:rsidP="0024643D"/>
        <w:tbl>
          <w:tblPr>
            <w:tblStyle w:val="Grilledutableau"/>
            <w:tblW w:w="0" w:type="auto"/>
            <w:tblLook w:val="04A0" w:firstRow="1" w:lastRow="0" w:firstColumn="1" w:lastColumn="0" w:noHBand="0" w:noVBand="1"/>
          </w:tblPr>
          <w:tblGrid>
            <w:gridCol w:w="9060"/>
          </w:tblGrid>
          <w:tr w:rsidR="00495626" w14:paraId="16AEA8D2" w14:textId="77777777" w:rsidTr="00FB0034">
            <w:tc>
              <w:tcPr>
                <w:tcW w:w="9060" w:type="dxa"/>
              </w:tcPr>
              <w:p w14:paraId="6EAABF25" w14:textId="77777777" w:rsidR="0024643D" w:rsidRDefault="0024643D" w:rsidP="00FB0034"/>
              <w:p w14:paraId="2773E8F3" w14:textId="77777777" w:rsidR="0024643D" w:rsidRPr="00CB4618" w:rsidRDefault="00D642E4" w:rsidP="00FB0034">
                <w:pPr>
                  <w:rPr>
                    <w:b/>
                    <w:bCs/>
                  </w:rPr>
                </w:pPr>
                <w:r>
                  <w:rPr>
                    <w:rFonts w:eastAsia="Arial" w:cs="Times New Roman"/>
                    <w:b/>
                    <w:bCs/>
                    <w:szCs w:val="20"/>
                    <w:lang w:val="nl-BE"/>
                  </w:rPr>
                  <w:t>Wettelijke grondslag</w:t>
                </w:r>
              </w:p>
              <w:p w14:paraId="24BC8B85" w14:textId="77777777" w:rsidR="0024643D" w:rsidRDefault="0024643D" w:rsidP="00FB0034"/>
              <w:p w14:paraId="70412D9A" w14:textId="77777777" w:rsidR="000307A2" w:rsidRPr="00373771" w:rsidRDefault="000307A2" w:rsidP="00FB0034">
                <w:hyperlink r:id="rId12" w:history="1">
                  <w:r>
                    <w:rPr>
                      <w:rFonts w:eastAsia="Arial" w:cs="Times New Roman"/>
                      <w:color w:val="0000FF"/>
                      <w:szCs w:val="20"/>
                      <w:u w:val="single"/>
                      <w:lang w:val="nl-BE"/>
                    </w:rPr>
                    <w:t xml:space="preserve">Gezamenlijk decreet en ordonnantie van het Brussels Hoofdstedelijk Gewest, de Gemeenschappelijke Gemeenschapscommissie en de Franse Gemeenschapscommissie van 4 april 2024 houdende het Brussels Wetboek inzake de gelijkheid, de non-discriminatie en de bevordering van diversiteit, </w:t>
                  </w:r>
                  <w:r>
                    <w:rPr>
                      <w:rFonts w:eastAsia="Arial" w:cs="Times New Roman"/>
                      <w:i/>
                      <w:iCs/>
                      <w:color w:val="0000FF"/>
                      <w:szCs w:val="20"/>
                      <w:u w:val="single"/>
                      <w:lang w:val="nl-BE"/>
                    </w:rPr>
                    <w:t>BS</w:t>
                  </w:r>
                  <w:r>
                    <w:rPr>
                      <w:rFonts w:eastAsia="Arial" w:cs="Times New Roman"/>
                      <w:color w:val="0000FF"/>
                      <w:szCs w:val="20"/>
                      <w:u w:val="single"/>
                      <w:lang w:val="nl-BE"/>
                    </w:rPr>
                    <w:t>, 16 oktober 2024</w:t>
                  </w:r>
                </w:hyperlink>
              </w:p>
              <w:p w14:paraId="0F7F674E" w14:textId="77777777" w:rsidR="00373771" w:rsidRPr="00373771" w:rsidRDefault="00373771" w:rsidP="00FB0034"/>
              <w:p w14:paraId="25AAE6A4" w14:textId="77777777" w:rsidR="00373771" w:rsidRPr="00373771" w:rsidRDefault="00373771" w:rsidP="00FB0034">
                <w:hyperlink r:id="rId13" w:history="1">
                  <w:r>
                    <w:rPr>
                      <w:rFonts w:eastAsia="Arial" w:cs="Times New Roman"/>
                      <w:color w:val="0000FF"/>
                      <w:szCs w:val="20"/>
                      <w:u w:val="single"/>
                      <w:lang w:val="nl-BE"/>
                    </w:rPr>
                    <w:t xml:space="preserve">Besluit van de Brusselse Hoofdstedelijke Regering van 21 november 2024 tot uitvoering van artikelen 146 tot en met 151 van het Brussels Wetboek inzake de gelijkheid, de non-discriminatie en de bevordering van diversiteit, </w:t>
                  </w:r>
                  <w:r>
                    <w:rPr>
                      <w:rFonts w:eastAsia="Arial" w:cs="Times New Roman"/>
                      <w:i/>
                      <w:iCs/>
                      <w:color w:val="0000FF"/>
                      <w:szCs w:val="20"/>
                      <w:u w:val="single"/>
                      <w:lang w:val="nl-BE"/>
                    </w:rPr>
                    <w:t>BS</w:t>
                  </w:r>
                  <w:r>
                    <w:rPr>
                      <w:rFonts w:eastAsia="Arial" w:cs="Times New Roman"/>
                      <w:color w:val="0000FF"/>
                      <w:szCs w:val="20"/>
                      <w:u w:val="single"/>
                      <w:lang w:val="nl-BE"/>
                    </w:rPr>
                    <w:t>, 4 december 2024</w:t>
                  </w:r>
                </w:hyperlink>
              </w:p>
              <w:p w14:paraId="285EEA1C" w14:textId="77777777" w:rsidR="001213B2" w:rsidRDefault="001213B2" w:rsidP="00FB0034"/>
              <w:p w14:paraId="5C48076A" w14:textId="77777777" w:rsidR="0024643D" w:rsidRPr="00F12BC0" w:rsidRDefault="00D642E4" w:rsidP="00F02F52">
                <w:pPr>
                  <w:rPr>
                    <w:color w:val="7F7F7F" w:themeColor="text1" w:themeTint="80"/>
                  </w:rPr>
                </w:pPr>
                <w:r>
                  <w:rPr>
                    <w:rFonts w:eastAsia="Arial" w:cs="Times New Roman"/>
                    <w:color w:val="7F7F7F"/>
                    <w:szCs w:val="20"/>
                    <w:lang w:val="nl-BE"/>
                  </w:rPr>
                  <w:t>Het Brussels Wetboek inzake de gelijkheid, de non-discriminatie en de bevordering van diversiteit verplicht elk lokaal bestuur tot het opstellen van diversiteitsplannen (art. 146, §1). Deze plannen hebben een looptijd van drie jaar en worden opgesteld in overleg met de delegaties van de werknemers binnen de lokale besturen waar het aantal werknemers meer dan 49 bedraagt.</w:t>
                </w:r>
              </w:p>
              <w:p w14:paraId="52516624" w14:textId="77777777" w:rsidR="0024643D" w:rsidRDefault="0024643D" w:rsidP="00FB0034"/>
              <w:p w14:paraId="17C85DDB" w14:textId="77777777" w:rsidR="0024643D" w:rsidRPr="00962888" w:rsidRDefault="00D642E4" w:rsidP="00FB0034">
                <w:pPr>
                  <w:rPr>
                    <w:color w:val="7F7F7F" w:themeColor="text1" w:themeTint="80"/>
                  </w:rPr>
                </w:pPr>
                <w:r>
                  <w:rPr>
                    <w:rFonts w:eastAsia="Arial" w:cs="Times New Roman"/>
                    <w:color w:val="7F7F7F"/>
                    <w:szCs w:val="20"/>
                    <w:lang w:val="nl-BE"/>
                  </w:rPr>
                  <w:t>De gemeenten zijn verplicht een diversiteitsmanager aan te stellen (hetzij een nieuwe medewerker, hetzij een reeds in dienst zijnd personeelslid) (art. 146, §2, 1° van het Wetboek), voor de duur van de uitwerking, de uitvoering en de evaluatie van het plan (art. 3 van het Besluit). Daarnaast moeten zij een begeleidingscommissie inzake diversiteit oprichten, een collegiale instelling waarin deze manager zetelt (art. 146, §2, 2°). Het plan moet het resultaat zijn van het werk van de door de gemeente aangestelde manager en diens samenwerking met de voornoemde begeleidingscommissie.</w:t>
                </w:r>
              </w:p>
              <w:p w14:paraId="7CC547D0" w14:textId="77777777" w:rsidR="0024643D" w:rsidRDefault="0024643D" w:rsidP="00FB0034"/>
              <w:p w14:paraId="3760EBAD" w14:textId="77777777" w:rsidR="0024643D" w:rsidRDefault="00D642E4" w:rsidP="004A66D5">
                <w:pPr>
                  <w:rPr>
                    <w:color w:val="7F7F7F" w:themeColor="text1" w:themeTint="80"/>
                  </w:rPr>
                </w:pPr>
                <w:r>
                  <w:rPr>
                    <w:rFonts w:eastAsia="Arial" w:cs="Times New Roman"/>
                    <w:color w:val="7F7F7F"/>
                    <w:szCs w:val="20"/>
                    <w:lang w:val="nl-BE"/>
                  </w:rPr>
                  <w:t xml:space="preserve">Overeenkomstig het Besluit kan elk lokaal bestuur rekenen op begeleiding door Actiris bij de voorbereiding, uitwerking, uitvoering en evaluatie van hun diversiteitsplannen (art. 2). </w:t>
                </w:r>
              </w:p>
              <w:p w14:paraId="1C3E2218" w14:textId="77777777" w:rsidR="004A66D5" w:rsidRPr="004A66D5" w:rsidRDefault="004A66D5" w:rsidP="004A66D5">
                <w:pPr>
                  <w:rPr>
                    <w:color w:val="7F7F7F" w:themeColor="text1" w:themeTint="80"/>
                  </w:rPr>
                </w:pPr>
              </w:p>
            </w:tc>
          </w:tr>
        </w:tbl>
        <w:p w14:paraId="1E19E229" w14:textId="7BC03E16" w:rsidR="000A0ABB" w:rsidRDefault="000A0ABB" w:rsidP="0024643D">
          <w:pPr>
            <w:jc w:val="left"/>
          </w:pPr>
        </w:p>
        <w:p w14:paraId="1E181FAC" w14:textId="77777777" w:rsidR="000A0ABB" w:rsidRDefault="000A0ABB" w:rsidP="0024643D">
          <w:pPr>
            <w:jc w:val="left"/>
          </w:pPr>
        </w:p>
        <w:p w14:paraId="22966E4F" w14:textId="77777777" w:rsidR="00C657FA" w:rsidRPr="00240B23" w:rsidRDefault="00D642E4" w:rsidP="00C657FA">
          <w:pPr>
            <w:jc w:val="center"/>
            <w:rPr>
              <w:sz w:val="28"/>
              <w:szCs w:val="28"/>
            </w:rPr>
          </w:pPr>
          <w:r>
            <w:rPr>
              <w:rFonts w:eastAsia="Arial" w:cs="Times New Roman"/>
              <w:sz w:val="28"/>
              <w:szCs w:val="28"/>
              <w:lang w:val="nl-BE"/>
            </w:rPr>
            <w:lastRenderedPageBreak/>
            <w:t>In te vullen indien uw bestuur reeds een diversiteitsplan heeft uitgevoerd</w:t>
          </w:r>
        </w:p>
        <w:tbl>
          <w:tblPr>
            <w:tblStyle w:val="Grilledutableau"/>
            <w:tblW w:w="0" w:type="auto"/>
            <w:tblLook w:val="04A0" w:firstRow="1" w:lastRow="0" w:firstColumn="1" w:lastColumn="0" w:noHBand="0" w:noVBand="1"/>
          </w:tblPr>
          <w:tblGrid>
            <w:gridCol w:w="9060"/>
          </w:tblGrid>
          <w:tr w:rsidR="00495626" w14:paraId="2D0FAF06" w14:textId="77777777" w:rsidTr="00FB0034">
            <w:tc>
              <w:tcPr>
                <w:tcW w:w="9060" w:type="dxa"/>
              </w:tcPr>
              <w:p w14:paraId="001281AE" w14:textId="77777777" w:rsidR="00C657FA" w:rsidRPr="00240B23" w:rsidRDefault="00D642E4" w:rsidP="00FB0034">
                <w:pPr>
                  <w:spacing w:before="120"/>
                  <w:jc w:val="left"/>
                  <w:rPr>
                    <w:i/>
                    <w:iCs/>
                  </w:rPr>
                </w:pPr>
                <w:r>
                  <w:rPr>
                    <w:rFonts w:eastAsia="Arial" w:cs="Times New Roman"/>
                    <w:i/>
                    <w:iCs/>
                    <w:szCs w:val="20"/>
                    <w:lang w:val="nl-BE"/>
                  </w:rPr>
                  <w:t>Wat is de grootste verandering die u binnen uw bestuur heeft vastgesteld sinds de lancering van het diversiteitsplan?</w:t>
                </w:r>
              </w:p>
              <w:p w14:paraId="61058D6E" w14:textId="77777777" w:rsidR="00C657FA" w:rsidRDefault="00C657FA" w:rsidP="00FB0034">
                <w:pPr>
                  <w:jc w:val="left"/>
                </w:pPr>
              </w:p>
            </w:tc>
          </w:tr>
          <w:tr w:rsidR="00495626" w14:paraId="786DDDA7" w14:textId="77777777" w:rsidTr="00FB0034">
            <w:tc>
              <w:tcPr>
                <w:tcW w:w="9060" w:type="dxa"/>
              </w:tcPr>
              <w:p w14:paraId="4DBA362C" w14:textId="77777777" w:rsidR="00C657FA" w:rsidRDefault="00C657FA" w:rsidP="00FB0034">
                <w:pPr>
                  <w:jc w:val="left"/>
                </w:pPr>
              </w:p>
              <w:p w14:paraId="7BBD0A46" w14:textId="77777777" w:rsidR="00C657FA" w:rsidRDefault="00C657FA" w:rsidP="00FB0034">
                <w:pPr>
                  <w:jc w:val="left"/>
                </w:pPr>
              </w:p>
              <w:p w14:paraId="1E402CE6" w14:textId="77777777" w:rsidR="00C657FA" w:rsidRDefault="00C657FA" w:rsidP="00FB0034">
                <w:pPr>
                  <w:jc w:val="left"/>
                </w:pPr>
              </w:p>
              <w:p w14:paraId="1F0724A3" w14:textId="77777777" w:rsidR="00C657FA" w:rsidRDefault="00C657FA" w:rsidP="00FB0034">
                <w:pPr>
                  <w:jc w:val="left"/>
                </w:pPr>
              </w:p>
              <w:p w14:paraId="701533B7" w14:textId="77777777" w:rsidR="00C657FA" w:rsidRDefault="00C657FA" w:rsidP="00FB0034">
                <w:pPr>
                  <w:jc w:val="left"/>
                </w:pPr>
              </w:p>
            </w:tc>
          </w:tr>
          <w:tr w:rsidR="00495626" w14:paraId="4895E42A" w14:textId="77777777" w:rsidTr="00FB0034">
            <w:tc>
              <w:tcPr>
                <w:tcW w:w="9060" w:type="dxa"/>
              </w:tcPr>
              <w:p w14:paraId="29DD3858" w14:textId="77777777" w:rsidR="00C657FA" w:rsidRPr="00240B23" w:rsidRDefault="00D642E4" w:rsidP="00BA1134">
                <w:pPr>
                  <w:spacing w:before="120"/>
                  <w:rPr>
                    <w:i/>
                    <w:iCs/>
                  </w:rPr>
                </w:pPr>
                <w:r>
                  <w:rPr>
                    <w:rFonts w:eastAsia="Arial" w:cs="Times New Roman"/>
                    <w:i/>
                    <w:iCs/>
                    <w:szCs w:val="20"/>
                    <w:lang w:val="nl-BE"/>
                  </w:rPr>
                  <w:t>Op welke manier heeft de geïntegreerde aanpak van het diversiteitsplan/-beleid uw organisatie versterkt?</w:t>
                </w:r>
              </w:p>
              <w:p w14:paraId="26C7585E" w14:textId="77777777" w:rsidR="00C657FA" w:rsidRDefault="00C657FA" w:rsidP="00FB0034">
                <w:pPr>
                  <w:jc w:val="left"/>
                </w:pPr>
              </w:p>
            </w:tc>
          </w:tr>
          <w:tr w:rsidR="00495626" w14:paraId="2033D515" w14:textId="77777777" w:rsidTr="00FB0034">
            <w:tc>
              <w:tcPr>
                <w:tcW w:w="9060" w:type="dxa"/>
              </w:tcPr>
              <w:p w14:paraId="395F0D2E" w14:textId="77777777" w:rsidR="00C657FA" w:rsidRDefault="00C657FA" w:rsidP="00FB0034">
                <w:pPr>
                  <w:jc w:val="left"/>
                </w:pPr>
              </w:p>
              <w:p w14:paraId="0E896319" w14:textId="77777777" w:rsidR="00C657FA" w:rsidRDefault="00C657FA" w:rsidP="00FB0034">
                <w:pPr>
                  <w:jc w:val="left"/>
                </w:pPr>
              </w:p>
              <w:p w14:paraId="47AB7133" w14:textId="77777777" w:rsidR="00C657FA" w:rsidRDefault="00C657FA" w:rsidP="00FB0034">
                <w:pPr>
                  <w:jc w:val="left"/>
                </w:pPr>
              </w:p>
              <w:p w14:paraId="1722976F" w14:textId="77777777" w:rsidR="00C657FA" w:rsidRDefault="00C657FA" w:rsidP="00FB0034">
                <w:pPr>
                  <w:jc w:val="left"/>
                </w:pPr>
              </w:p>
              <w:p w14:paraId="25183200" w14:textId="77777777" w:rsidR="00C657FA" w:rsidRDefault="00C657FA" w:rsidP="00FB0034">
                <w:pPr>
                  <w:jc w:val="left"/>
                </w:pPr>
              </w:p>
              <w:p w14:paraId="2C42F814" w14:textId="77777777" w:rsidR="00C657FA" w:rsidRDefault="00C657FA" w:rsidP="00FB0034">
                <w:pPr>
                  <w:jc w:val="left"/>
                </w:pPr>
              </w:p>
            </w:tc>
          </w:tr>
          <w:tr w:rsidR="00495626" w14:paraId="3751DD5E" w14:textId="77777777" w:rsidTr="00FB0034">
            <w:tc>
              <w:tcPr>
                <w:tcW w:w="9060" w:type="dxa"/>
              </w:tcPr>
              <w:p w14:paraId="7F825AD8" w14:textId="77777777" w:rsidR="00C657FA" w:rsidRPr="00240B23" w:rsidRDefault="00D642E4" w:rsidP="00FB0034">
                <w:pPr>
                  <w:spacing w:before="120"/>
                  <w:jc w:val="left"/>
                  <w:rPr>
                    <w:i/>
                    <w:iCs/>
                  </w:rPr>
                </w:pPr>
                <w:r>
                  <w:rPr>
                    <w:rFonts w:eastAsia="Arial" w:cs="Times New Roman"/>
                    <w:i/>
                    <w:iCs/>
                    <w:szCs w:val="20"/>
                    <w:lang w:val="nl-BE"/>
                  </w:rPr>
                  <w:t>Wat zou u andere lokale besturen aanraden?</w:t>
                </w:r>
              </w:p>
              <w:p w14:paraId="46E416F7" w14:textId="77777777" w:rsidR="00C657FA" w:rsidRDefault="00C657FA" w:rsidP="00FB0034">
                <w:pPr>
                  <w:jc w:val="left"/>
                </w:pPr>
              </w:p>
            </w:tc>
          </w:tr>
          <w:tr w:rsidR="00495626" w14:paraId="4927DE6D" w14:textId="77777777" w:rsidTr="00FB0034">
            <w:tc>
              <w:tcPr>
                <w:tcW w:w="9060" w:type="dxa"/>
              </w:tcPr>
              <w:p w14:paraId="5AA63E9B" w14:textId="77777777" w:rsidR="00C657FA" w:rsidRDefault="00C657FA" w:rsidP="00FB0034">
                <w:pPr>
                  <w:jc w:val="left"/>
                </w:pPr>
              </w:p>
              <w:p w14:paraId="36BCA9E2" w14:textId="77777777" w:rsidR="00C657FA" w:rsidRDefault="00C657FA" w:rsidP="00FB0034">
                <w:pPr>
                  <w:jc w:val="left"/>
                </w:pPr>
              </w:p>
              <w:p w14:paraId="7ECE1A51" w14:textId="77777777" w:rsidR="00C657FA" w:rsidRDefault="00C657FA" w:rsidP="00FB0034">
                <w:pPr>
                  <w:jc w:val="left"/>
                </w:pPr>
              </w:p>
              <w:p w14:paraId="43D47FC0" w14:textId="77777777" w:rsidR="00C657FA" w:rsidRDefault="00C657FA" w:rsidP="00FB0034">
                <w:pPr>
                  <w:jc w:val="left"/>
                </w:pPr>
              </w:p>
              <w:p w14:paraId="4A35B8FF" w14:textId="77777777" w:rsidR="00C657FA" w:rsidRDefault="00C657FA" w:rsidP="00FB0034">
                <w:pPr>
                  <w:jc w:val="left"/>
                </w:pPr>
              </w:p>
              <w:p w14:paraId="0A06FD16" w14:textId="77777777" w:rsidR="00C657FA" w:rsidRDefault="00C657FA" w:rsidP="00FB0034">
                <w:pPr>
                  <w:jc w:val="left"/>
                </w:pPr>
              </w:p>
            </w:tc>
          </w:tr>
        </w:tbl>
        <w:p w14:paraId="198CE699" w14:textId="77777777" w:rsidR="00C657FA" w:rsidRDefault="00C657FA" w:rsidP="00C657FA">
          <w:pPr>
            <w:jc w:val="left"/>
          </w:pPr>
        </w:p>
        <w:p w14:paraId="4D773DBE" w14:textId="77777777" w:rsidR="00C657FA" w:rsidRDefault="00D642E4" w:rsidP="00C657FA">
          <w:pPr>
            <w:rPr>
              <w:b/>
              <w:bCs/>
            </w:rPr>
          </w:pPr>
          <w:r>
            <w:rPr>
              <w:rFonts w:eastAsia="Arial" w:cs="Times New Roman"/>
              <w:b/>
              <w:bCs/>
              <w:szCs w:val="20"/>
              <w:lang w:val="nl-BE"/>
            </w:rPr>
            <w:t xml:space="preserve">NB: </w:t>
          </w:r>
          <w:r>
            <w:rPr>
              <w:rFonts w:eastAsia="Arial" w:cs="Times New Roman"/>
              <w:szCs w:val="20"/>
              <w:lang w:val="nl-BE"/>
            </w:rPr>
            <w:t>Deze informatie kan worden gebruikt in het kader van de communicatie van Brussel Plaatselijke Besturen en Actiris over diversiteitsplannen. Zij kan eveneens worden gebruikt bij het opmaken van een stand van zaken over het diversiteits- en antidiscriminatiebeleid binnen de lokale besturen, die door Brussel Plaatselijke Besturen aan het Parlement moet worden overgemaakt, zoals voorzien in art. 6, §8 van het voornoemde uitvoeringsbesluit.</w:t>
          </w:r>
        </w:p>
        <w:p w14:paraId="72888AC5" w14:textId="77777777" w:rsidR="00C657FA" w:rsidRDefault="00C657FA" w:rsidP="0024643D">
          <w:pPr>
            <w:jc w:val="left"/>
          </w:pPr>
        </w:p>
        <w:p w14:paraId="7B40A538" w14:textId="77777777" w:rsidR="00C657FA" w:rsidRDefault="00D642E4">
          <w:pPr>
            <w:jc w:val="left"/>
          </w:pPr>
          <w:r>
            <w:br w:type="page"/>
          </w:r>
        </w:p>
        <w:tbl>
          <w:tblPr>
            <w:tblStyle w:val="Grilledutableau"/>
            <w:tblW w:w="0" w:type="auto"/>
            <w:tblLook w:val="04A0" w:firstRow="1" w:lastRow="0" w:firstColumn="1" w:lastColumn="0" w:noHBand="0" w:noVBand="1"/>
          </w:tblPr>
          <w:tblGrid>
            <w:gridCol w:w="9060"/>
          </w:tblGrid>
          <w:tr w:rsidR="00495626" w14:paraId="26F688F3" w14:textId="77777777" w:rsidTr="00FB0034">
            <w:tc>
              <w:tcPr>
                <w:tcW w:w="9060" w:type="dxa"/>
              </w:tcPr>
              <w:p w14:paraId="7A0F46B5" w14:textId="77777777" w:rsidR="00C657FA" w:rsidRDefault="00C657FA" w:rsidP="00FB0034">
                <w:pPr>
                  <w:rPr>
                    <w:b/>
                    <w:bCs/>
                  </w:rPr>
                </w:pPr>
              </w:p>
              <w:p w14:paraId="37188737" w14:textId="77777777" w:rsidR="00C657FA" w:rsidRPr="000F4B53" w:rsidRDefault="00D642E4" w:rsidP="00FB0034">
                <w:pPr>
                  <w:jc w:val="center"/>
                  <w:rPr>
                    <w:b/>
                    <w:bCs/>
                    <w:sz w:val="40"/>
                    <w:szCs w:val="40"/>
                  </w:rPr>
                </w:pPr>
                <w:r>
                  <w:rPr>
                    <w:rFonts w:eastAsia="Arial" w:cs="Times New Roman"/>
                    <w:b/>
                    <w:bCs/>
                    <w:sz w:val="40"/>
                    <w:szCs w:val="40"/>
                    <w:lang w:val="nl-BE"/>
                  </w:rPr>
                  <w:t>Formulier openbaar diversiteitsplan</w:t>
                </w:r>
              </w:p>
              <w:p w14:paraId="43080D64" w14:textId="77777777" w:rsidR="00C657FA" w:rsidRDefault="00C657FA" w:rsidP="00FB0034">
                <w:pPr>
                  <w:rPr>
                    <w:b/>
                    <w:bCs/>
                  </w:rPr>
                </w:pPr>
              </w:p>
            </w:tc>
          </w:tr>
        </w:tbl>
        <w:p w14:paraId="5AF0A107" w14:textId="77777777" w:rsidR="00985C7D" w:rsidRDefault="00985C7D" w:rsidP="00C657FA">
          <w:pPr>
            <w:jc w:val="left"/>
          </w:pPr>
        </w:p>
        <w:tbl>
          <w:tblPr>
            <w:tblStyle w:val="Grilledutableau"/>
            <w:tblW w:w="0" w:type="auto"/>
            <w:tblLook w:val="04A0" w:firstRow="1" w:lastRow="0" w:firstColumn="1" w:lastColumn="0" w:noHBand="0" w:noVBand="1"/>
          </w:tblPr>
          <w:tblGrid>
            <w:gridCol w:w="1614"/>
            <w:gridCol w:w="408"/>
            <w:gridCol w:w="408"/>
            <w:gridCol w:w="125"/>
            <w:gridCol w:w="2147"/>
            <w:gridCol w:w="2179"/>
            <w:gridCol w:w="2179"/>
          </w:tblGrid>
          <w:tr w:rsidR="00495626" w14:paraId="7FF3AA2C" w14:textId="77777777" w:rsidTr="00240092">
            <w:tc>
              <w:tcPr>
                <w:tcW w:w="9060" w:type="dxa"/>
                <w:gridSpan w:val="7"/>
                <w:shd w:val="clear" w:color="auto" w:fill="D9D9D9" w:themeFill="background1" w:themeFillShade="D9"/>
              </w:tcPr>
              <w:p w14:paraId="5C5E5FB6" w14:textId="77777777" w:rsidR="00A67268" w:rsidRPr="00F9713D" w:rsidRDefault="00D642E4" w:rsidP="00240092">
                <w:pPr>
                  <w:spacing w:before="60" w:after="60"/>
                  <w:jc w:val="center"/>
                  <w:rPr>
                    <w:b/>
                    <w:bCs/>
                    <w:i/>
                    <w:iCs/>
                  </w:rPr>
                </w:pPr>
                <w:r>
                  <w:rPr>
                    <w:rFonts w:eastAsia="Arial" w:cs="Times New Roman"/>
                    <w:b/>
                    <w:bCs/>
                    <w:szCs w:val="20"/>
                    <w:lang w:val="nl-BE"/>
                  </w:rPr>
                  <w:t>Bestuur</w:t>
                </w:r>
                <w:r>
                  <w:rPr>
                    <w:rFonts w:eastAsia="Arial" w:cs="Times New Roman"/>
                    <w:i/>
                    <w:iCs/>
                    <w:szCs w:val="20"/>
                    <w:lang w:val="nl-BE"/>
                  </w:rPr>
                  <w:t xml:space="preserve"> (omcirkelen)</w:t>
                </w:r>
              </w:p>
              <w:p w14:paraId="2B8A9E9D" w14:textId="77777777" w:rsidR="00F9713D" w:rsidRPr="00F9713D" w:rsidRDefault="00D642E4" w:rsidP="00F9713D">
                <w:pPr>
                  <w:spacing w:before="60" w:after="60"/>
                  <w:jc w:val="center"/>
                  <w:rPr>
                    <w:b/>
                    <w:bCs/>
                  </w:rPr>
                </w:pPr>
                <w:r>
                  <w:rPr>
                    <w:rFonts w:eastAsia="Arial" w:cs="Times New Roman"/>
                    <w:b/>
                    <w:bCs/>
                    <w:szCs w:val="20"/>
                    <w:lang w:val="nl-BE"/>
                  </w:rPr>
                  <w:t>GEBRUIK SLECHTS ÉÉN FORMULIER PER BESTUUR</w:t>
                </w:r>
              </w:p>
            </w:tc>
          </w:tr>
          <w:tr w:rsidR="00495626" w14:paraId="712CD054" w14:textId="77777777" w:rsidTr="00F3601D">
            <w:tc>
              <w:tcPr>
                <w:tcW w:w="2265" w:type="dxa"/>
                <w:gridSpan w:val="4"/>
              </w:tcPr>
              <w:p w14:paraId="41D46294" w14:textId="77777777" w:rsidR="002429E3" w:rsidRDefault="00D642E4" w:rsidP="00985C7D">
                <w:pPr>
                  <w:spacing w:before="120" w:after="120"/>
                  <w:jc w:val="left"/>
                  <w:rPr>
                    <w:b/>
                    <w:bCs/>
                  </w:rPr>
                </w:pPr>
                <w:r>
                  <w:rPr>
                    <w:rFonts w:eastAsia="Arial" w:cs="Times New Roman"/>
                    <w:b/>
                    <w:bCs/>
                    <w:szCs w:val="20"/>
                    <w:lang w:val="nl-BE"/>
                  </w:rPr>
                  <w:t>Gemeente</w:t>
                </w:r>
              </w:p>
              <w:p w14:paraId="0BD6A6B4" w14:textId="77777777" w:rsidR="00985C7D" w:rsidRPr="00240092" w:rsidRDefault="00985C7D" w:rsidP="00985C7D">
                <w:pPr>
                  <w:spacing w:before="120" w:after="120"/>
                  <w:jc w:val="left"/>
                  <w:rPr>
                    <w:b/>
                    <w:bCs/>
                  </w:rPr>
                </w:pPr>
              </w:p>
            </w:tc>
            <w:tc>
              <w:tcPr>
                <w:tcW w:w="2265" w:type="dxa"/>
              </w:tcPr>
              <w:p w14:paraId="44C60030" w14:textId="77777777" w:rsidR="002429E3" w:rsidRPr="00240092" w:rsidRDefault="00D642E4" w:rsidP="00985C7D">
                <w:pPr>
                  <w:spacing w:before="120" w:after="120"/>
                  <w:jc w:val="left"/>
                  <w:rPr>
                    <w:b/>
                    <w:bCs/>
                  </w:rPr>
                </w:pPr>
                <w:r>
                  <w:rPr>
                    <w:rFonts w:eastAsia="Arial" w:cs="Times New Roman"/>
                    <w:b/>
                    <w:bCs/>
                    <w:szCs w:val="20"/>
                    <w:lang w:val="nl-BE"/>
                  </w:rPr>
                  <w:t>Gemeentelijke vzw</w:t>
                </w:r>
              </w:p>
            </w:tc>
            <w:tc>
              <w:tcPr>
                <w:tcW w:w="2265" w:type="dxa"/>
              </w:tcPr>
              <w:p w14:paraId="7B01FF23" w14:textId="77777777" w:rsidR="002429E3" w:rsidRPr="00240092" w:rsidRDefault="00D642E4" w:rsidP="00985C7D">
                <w:pPr>
                  <w:spacing w:before="120" w:after="120"/>
                  <w:jc w:val="left"/>
                  <w:rPr>
                    <w:b/>
                    <w:bCs/>
                  </w:rPr>
                </w:pPr>
                <w:r>
                  <w:rPr>
                    <w:rFonts w:eastAsia="Arial" w:cs="Times New Roman"/>
                    <w:b/>
                    <w:bCs/>
                    <w:szCs w:val="20"/>
                    <w:lang w:val="nl-BE"/>
                  </w:rPr>
                  <w:t>Intercommunale</w:t>
                </w:r>
              </w:p>
            </w:tc>
            <w:tc>
              <w:tcPr>
                <w:tcW w:w="2265" w:type="dxa"/>
              </w:tcPr>
              <w:p w14:paraId="16A5C96B" w14:textId="77777777" w:rsidR="002429E3" w:rsidRPr="00240092" w:rsidRDefault="00D642E4" w:rsidP="00985C7D">
                <w:pPr>
                  <w:spacing w:before="120" w:after="120"/>
                  <w:jc w:val="left"/>
                  <w:rPr>
                    <w:b/>
                    <w:bCs/>
                  </w:rPr>
                </w:pPr>
                <w:r>
                  <w:rPr>
                    <w:rFonts w:eastAsia="Arial" w:cs="Times New Roman"/>
                    <w:b/>
                    <w:bCs/>
                    <w:szCs w:val="20"/>
                    <w:lang w:val="nl-BE"/>
                  </w:rPr>
                  <w:t>Autonoom gemeentebedrijf</w:t>
                </w:r>
              </w:p>
            </w:tc>
          </w:tr>
          <w:tr w:rsidR="00495626" w14:paraId="417E0CF0" w14:textId="77777777" w:rsidTr="00240092">
            <w:tc>
              <w:tcPr>
                <w:tcW w:w="1696" w:type="dxa"/>
                <w:gridSpan w:val="2"/>
                <w:shd w:val="clear" w:color="auto" w:fill="D9D9D9" w:themeFill="background1" w:themeFillShade="D9"/>
              </w:tcPr>
              <w:p w14:paraId="5F412B23" w14:textId="77777777" w:rsidR="00240092" w:rsidRDefault="00D642E4" w:rsidP="00240092">
                <w:pPr>
                  <w:spacing w:before="60" w:after="60"/>
                  <w:jc w:val="left"/>
                </w:pPr>
                <w:r>
                  <w:rPr>
                    <w:rFonts w:eastAsia="Arial" w:cs="Times New Roman"/>
                    <w:szCs w:val="20"/>
                    <w:lang w:val="nl-BE"/>
                  </w:rPr>
                  <w:t>Benaming </w:t>
                </w:r>
              </w:p>
            </w:tc>
            <w:tc>
              <w:tcPr>
                <w:tcW w:w="7364" w:type="dxa"/>
                <w:gridSpan w:val="5"/>
              </w:tcPr>
              <w:p w14:paraId="6220CB09" w14:textId="77777777" w:rsidR="00240092" w:rsidRDefault="00240092" w:rsidP="00C657FA">
                <w:pPr>
                  <w:jc w:val="left"/>
                </w:pPr>
              </w:p>
              <w:p w14:paraId="1F19F2A3" w14:textId="77777777" w:rsidR="00985C7D" w:rsidRDefault="00985C7D" w:rsidP="00C657FA">
                <w:pPr>
                  <w:jc w:val="left"/>
                </w:pPr>
              </w:p>
            </w:tc>
          </w:tr>
          <w:tr w:rsidR="00495626" w14:paraId="402FAE10" w14:textId="77777777" w:rsidTr="00240092">
            <w:tc>
              <w:tcPr>
                <w:tcW w:w="1271" w:type="dxa"/>
                <w:shd w:val="clear" w:color="auto" w:fill="D9D9D9" w:themeFill="background1" w:themeFillShade="D9"/>
              </w:tcPr>
              <w:p w14:paraId="1BC33618" w14:textId="77777777" w:rsidR="00240092" w:rsidRDefault="00D642E4" w:rsidP="00240092">
                <w:pPr>
                  <w:spacing w:before="60" w:after="60"/>
                  <w:jc w:val="left"/>
                </w:pPr>
                <w:r>
                  <w:rPr>
                    <w:rFonts w:eastAsia="Arial" w:cs="Times New Roman"/>
                    <w:szCs w:val="20"/>
                    <w:lang w:val="nl-BE"/>
                  </w:rPr>
                  <w:t xml:space="preserve">Adres </w:t>
                </w:r>
              </w:p>
            </w:tc>
            <w:tc>
              <w:tcPr>
                <w:tcW w:w="7789" w:type="dxa"/>
                <w:gridSpan w:val="6"/>
              </w:tcPr>
              <w:p w14:paraId="2AFF0791" w14:textId="77777777" w:rsidR="00240092" w:rsidRDefault="00240092" w:rsidP="00240092">
                <w:pPr>
                  <w:spacing w:before="60" w:after="60"/>
                  <w:jc w:val="left"/>
                </w:pPr>
              </w:p>
              <w:p w14:paraId="14D21F25" w14:textId="77777777" w:rsidR="00985C7D" w:rsidRDefault="00985C7D" w:rsidP="00240092">
                <w:pPr>
                  <w:spacing w:before="60" w:after="60"/>
                  <w:jc w:val="left"/>
                </w:pPr>
              </w:p>
              <w:p w14:paraId="5C017D45" w14:textId="77777777" w:rsidR="00985C7D" w:rsidRDefault="00985C7D" w:rsidP="00240092">
                <w:pPr>
                  <w:spacing w:before="60" w:after="60"/>
                  <w:jc w:val="left"/>
                </w:pPr>
              </w:p>
            </w:tc>
          </w:tr>
          <w:tr w:rsidR="00495626" w14:paraId="78C0C3AD" w14:textId="77777777" w:rsidTr="00240092">
            <w:tc>
              <w:tcPr>
                <w:tcW w:w="2122" w:type="dxa"/>
                <w:gridSpan w:val="3"/>
                <w:shd w:val="clear" w:color="auto" w:fill="D9D9D9" w:themeFill="background1" w:themeFillShade="D9"/>
              </w:tcPr>
              <w:p w14:paraId="0035682B" w14:textId="77777777" w:rsidR="00240092" w:rsidRDefault="00D642E4" w:rsidP="00240092">
                <w:pPr>
                  <w:tabs>
                    <w:tab w:val="left" w:pos="3672"/>
                  </w:tabs>
                  <w:spacing w:before="60" w:after="60"/>
                  <w:jc w:val="left"/>
                </w:pPr>
                <w:r>
                  <w:rPr>
                    <w:rFonts w:eastAsia="Arial" w:cs="Times New Roman"/>
                    <w:szCs w:val="20"/>
                    <w:lang w:val="nl-BE"/>
                  </w:rPr>
                  <w:t>Ondernemingsnummer</w:t>
                </w:r>
              </w:p>
            </w:tc>
            <w:tc>
              <w:tcPr>
                <w:tcW w:w="6938" w:type="dxa"/>
                <w:gridSpan w:val="4"/>
              </w:tcPr>
              <w:p w14:paraId="1BE9F09F" w14:textId="77777777" w:rsidR="00240092" w:rsidRDefault="00240092" w:rsidP="00240092">
                <w:pPr>
                  <w:tabs>
                    <w:tab w:val="left" w:pos="3672"/>
                  </w:tabs>
                  <w:jc w:val="left"/>
                </w:pPr>
              </w:p>
            </w:tc>
          </w:tr>
        </w:tbl>
        <w:p w14:paraId="161FA9C1" w14:textId="77777777" w:rsidR="00A67268" w:rsidRDefault="00A67268" w:rsidP="00C657FA">
          <w:pPr>
            <w:jc w:val="left"/>
          </w:pPr>
        </w:p>
        <w:tbl>
          <w:tblPr>
            <w:tblStyle w:val="Grilledutableau"/>
            <w:tblW w:w="0" w:type="auto"/>
            <w:tblLook w:val="04A0" w:firstRow="1" w:lastRow="0" w:firstColumn="1" w:lastColumn="0" w:noHBand="0" w:noVBand="1"/>
          </w:tblPr>
          <w:tblGrid>
            <w:gridCol w:w="3317"/>
            <w:gridCol w:w="2551"/>
            <w:gridCol w:w="3192"/>
          </w:tblGrid>
          <w:tr w:rsidR="00495626" w14:paraId="766124BF" w14:textId="77777777" w:rsidTr="00DC2C51">
            <w:tc>
              <w:tcPr>
                <w:tcW w:w="3539" w:type="dxa"/>
                <w:vMerge w:val="restart"/>
                <w:shd w:val="clear" w:color="auto" w:fill="D9D9D9" w:themeFill="background1" w:themeFillShade="D9"/>
              </w:tcPr>
              <w:p w14:paraId="57C005C9" w14:textId="77777777" w:rsidR="0085467F" w:rsidRPr="006921EF" w:rsidRDefault="00D642E4" w:rsidP="00FB0034">
                <w:pPr>
                  <w:spacing w:before="120"/>
                  <w:jc w:val="center"/>
                  <w:rPr>
                    <w:sz w:val="28"/>
                    <w:szCs w:val="28"/>
                  </w:rPr>
                </w:pPr>
                <w:r>
                  <w:rPr>
                    <w:rFonts w:eastAsia="Arial" w:cs="Times New Roman"/>
                    <w:sz w:val="28"/>
                    <w:szCs w:val="28"/>
                    <w:lang w:val="nl-BE"/>
                  </w:rPr>
                  <w:t>Diversiteitsmanager</w:t>
                </w:r>
              </w:p>
              <w:p w14:paraId="7CAAE474" w14:textId="77777777" w:rsidR="0085467F" w:rsidRPr="00D10FB8" w:rsidRDefault="0085467F" w:rsidP="00FB0034">
                <w:pPr>
                  <w:spacing w:before="120"/>
                  <w:rPr>
                    <w:i/>
                    <w:iCs/>
                    <w:sz w:val="22"/>
                  </w:rPr>
                </w:pPr>
              </w:p>
            </w:tc>
            <w:tc>
              <w:tcPr>
                <w:tcW w:w="1276" w:type="dxa"/>
                <w:shd w:val="clear" w:color="auto" w:fill="D9D9D9" w:themeFill="background1" w:themeFillShade="D9"/>
              </w:tcPr>
              <w:p w14:paraId="430B40AF" w14:textId="77777777" w:rsidR="0085467F" w:rsidRPr="0085467F" w:rsidRDefault="00D642E4" w:rsidP="00FB0034">
                <w:pPr>
                  <w:spacing w:before="120" w:after="120"/>
                  <w:jc w:val="center"/>
                  <w:rPr>
                    <w:sz w:val="24"/>
                    <w:szCs w:val="24"/>
                  </w:rPr>
                </w:pPr>
                <w:r>
                  <w:rPr>
                    <w:rFonts w:eastAsia="Arial" w:cs="Times New Roman"/>
                    <w:sz w:val="24"/>
                    <w:szCs w:val="24"/>
                    <w:lang w:val="nl-BE"/>
                  </w:rPr>
                  <w:t>Naam, voornaam/voornamen</w:t>
                </w:r>
              </w:p>
            </w:tc>
            <w:tc>
              <w:tcPr>
                <w:tcW w:w="4245" w:type="dxa"/>
              </w:tcPr>
              <w:p w14:paraId="21BD4DDF" w14:textId="77777777" w:rsidR="0085467F" w:rsidRPr="00A76253" w:rsidRDefault="0085467F" w:rsidP="00FB0034">
                <w:pPr>
                  <w:spacing w:before="120" w:after="120"/>
                  <w:jc w:val="center"/>
                  <w:rPr>
                    <w:sz w:val="28"/>
                    <w:szCs w:val="28"/>
                  </w:rPr>
                </w:pPr>
              </w:p>
            </w:tc>
          </w:tr>
          <w:tr w:rsidR="00495626" w14:paraId="3FA718F4" w14:textId="77777777" w:rsidTr="00DC2C51">
            <w:trPr>
              <w:trHeight w:val="294"/>
            </w:trPr>
            <w:tc>
              <w:tcPr>
                <w:tcW w:w="3539" w:type="dxa"/>
                <w:vMerge/>
                <w:shd w:val="clear" w:color="auto" w:fill="D9D9D9" w:themeFill="background1" w:themeFillShade="D9"/>
              </w:tcPr>
              <w:p w14:paraId="07CBB132" w14:textId="77777777" w:rsidR="0085467F" w:rsidRDefault="0085467F" w:rsidP="00FB0034">
                <w:pPr>
                  <w:spacing w:before="120"/>
                  <w:jc w:val="center"/>
                  <w:rPr>
                    <w:sz w:val="28"/>
                    <w:szCs w:val="28"/>
                  </w:rPr>
                </w:pPr>
              </w:p>
            </w:tc>
            <w:tc>
              <w:tcPr>
                <w:tcW w:w="1276" w:type="dxa"/>
                <w:shd w:val="clear" w:color="auto" w:fill="D9D9D9" w:themeFill="background1" w:themeFillShade="D9"/>
              </w:tcPr>
              <w:p w14:paraId="2C597DBE" w14:textId="77777777" w:rsidR="0085467F" w:rsidRPr="006921EF" w:rsidRDefault="00D642E4" w:rsidP="00FB0034">
                <w:pPr>
                  <w:spacing w:before="120" w:after="120"/>
                  <w:rPr>
                    <w:szCs w:val="20"/>
                  </w:rPr>
                </w:pPr>
                <w:r>
                  <w:rPr>
                    <w:rFonts w:eastAsia="Arial" w:cs="Times New Roman"/>
                    <w:szCs w:val="20"/>
                    <w:lang w:val="nl-BE"/>
                  </w:rPr>
                  <w:t>Functie(s) </w:t>
                </w:r>
              </w:p>
            </w:tc>
            <w:tc>
              <w:tcPr>
                <w:tcW w:w="4245" w:type="dxa"/>
              </w:tcPr>
              <w:p w14:paraId="0039ACCE" w14:textId="77777777" w:rsidR="0085467F" w:rsidRPr="006921EF" w:rsidRDefault="0085467F" w:rsidP="00FB0034">
                <w:pPr>
                  <w:spacing w:before="120" w:after="120"/>
                  <w:rPr>
                    <w:szCs w:val="20"/>
                  </w:rPr>
                </w:pPr>
              </w:p>
            </w:tc>
          </w:tr>
          <w:tr w:rsidR="00495626" w14:paraId="22800F6B" w14:textId="77777777" w:rsidTr="00DC2C51">
            <w:trPr>
              <w:trHeight w:val="294"/>
            </w:trPr>
            <w:tc>
              <w:tcPr>
                <w:tcW w:w="3539" w:type="dxa"/>
                <w:vMerge/>
                <w:shd w:val="clear" w:color="auto" w:fill="D9D9D9" w:themeFill="background1" w:themeFillShade="D9"/>
              </w:tcPr>
              <w:p w14:paraId="08751260" w14:textId="77777777" w:rsidR="0085467F" w:rsidRDefault="0085467F" w:rsidP="00FB0034">
                <w:pPr>
                  <w:spacing w:before="120"/>
                  <w:jc w:val="center"/>
                  <w:rPr>
                    <w:sz w:val="28"/>
                    <w:szCs w:val="28"/>
                  </w:rPr>
                </w:pPr>
              </w:p>
            </w:tc>
            <w:tc>
              <w:tcPr>
                <w:tcW w:w="1276" w:type="dxa"/>
                <w:shd w:val="clear" w:color="auto" w:fill="D9D9D9" w:themeFill="background1" w:themeFillShade="D9"/>
              </w:tcPr>
              <w:p w14:paraId="0E4EA48D" w14:textId="77777777" w:rsidR="0085467F" w:rsidRPr="006921EF" w:rsidRDefault="00D642E4" w:rsidP="00FB0034">
                <w:pPr>
                  <w:spacing w:before="120" w:after="120"/>
                  <w:rPr>
                    <w:szCs w:val="20"/>
                  </w:rPr>
                </w:pPr>
                <w:r>
                  <w:rPr>
                    <w:rFonts w:eastAsia="Arial" w:cs="Times New Roman"/>
                    <w:szCs w:val="20"/>
                    <w:lang w:val="nl-BE"/>
                  </w:rPr>
                  <w:t>Werkgever </w:t>
                </w:r>
              </w:p>
            </w:tc>
            <w:tc>
              <w:tcPr>
                <w:tcW w:w="4245" w:type="dxa"/>
              </w:tcPr>
              <w:p w14:paraId="7A0B671F" w14:textId="77777777" w:rsidR="0085467F" w:rsidRPr="006921EF" w:rsidRDefault="0085467F" w:rsidP="00FB0034">
                <w:pPr>
                  <w:spacing w:before="120" w:after="120"/>
                  <w:rPr>
                    <w:szCs w:val="20"/>
                  </w:rPr>
                </w:pPr>
              </w:p>
            </w:tc>
          </w:tr>
          <w:tr w:rsidR="00495626" w14:paraId="75B98CF9" w14:textId="77777777" w:rsidTr="007A6EC6">
            <w:tc>
              <w:tcPr>
                <w:tcW w:w="9060" w:type="dxa"/>
                <w:gridSpan w:val="3"/>
                <w:tcBorders>
                  <w:bottom w:val="single" w:sz="12" w:space="0" w:color="auto"/>
                </w:tcBorders>
              </w:tcPr>
              <w:p w14:paraId="25DC38CA" w14:textId="77777777" w:rsidR="00C657FA" w:rsidRDefault="00D642E4" w:rsidP="00FB0034">
                <w:pPr>
                  <w:spacing w:before="120" w:after="120"/>
                  <w:rPr>
                    <w:i/>
                    <w:iCs/>
                  </w:rPr>
                </w:pPr>
                <w:r>
                  <w:rPr>
                    <w:rFonts w:eastAsia="Arial" w:cs="Times New Roman"/>
                    <w:i/>
                    <w:iCs/>
                    <w:szCs w:val="20"/>
                    <w:lang w:val="nl-BE"/>
                  </w:rPr>
                  <w:t>De gemeente wijst een diversiteitsmanager aan (hetzij een nieuwe medewerker, hetzij een reeds in dienst zijnd personeelslid) (art. 146, §2, 1°), voor de duur van de uitwerking, de uitvoering en de evaluatie van het plan (art. 3 van het Besluit).</w:t>
                </w:r>
              </w:p>
              <w:p w14:paraId="0C7B6AB6" w14:textId="77777777" w:rsidR="001001C6" w:rsidRPr="006C1901" w:rsidRDefault="00D642E4" w:rsidP="00FB0034">
                <w:pPr>
                  <w:spacing w:before="120" w:after="120"/>
                  <w:rPr>
                    <w:i/>
                    <w:iCs/>
                  </w:rPr>
                </w:pPr>
                <w:r>
                  <w:rPr>
                    <w:rFonts w:eastAsia="Arial" w:cs="Times New Roman"/>
                    <w:i/>
                    <w:iCs/>
                    <w:szCs w:val="20"/>
                    <w:lang w:val="nl-BE"/>
                  </w:rPr>
                  <w:t>De gemeentelijke vzw, het autonome gemeentebedrijf en de intercommunale maken gebruik van de diversiteitsmanager van de gemeente waartoe zij behoren of wijzen een persoon aan uit hun eigen personeel.</w:t>
                </w:r>
              </w:p>
            </w:tc>
          </w:tr>
          <w:tr w:rsidR="00495626" w14:paraId="52EDC600" w14:textId="77777777" w:rsidTr="007A6EC6">
            <w:tc>
              <w:tcPr>
                <w:tcW w:w="9060" w:type="dxa"/>
                <w:gridSpan w:val="3"/>
                <w:tcBorders>
                  <w:top w:val="single" w:sz="12" w:space="0" w:color="auto"/>
                  <w:left w:val="single" w:sz="12" w:space="0" w:color="auto"/>
                  <w:bottom w:val="nil"/>
                  <w:right w:val="single" w:sz="12" w:space="0" w:color="auto"/>
                </w:tcBorders>
                <w:shd w:val="clear" w:color="auto" w:fill="FF37BC"/>
              </w:tcPr>
              <w:p w14:paraId="6A6229E2" w14:textId="77777777" w:rsidR="007A6EC6" w:rsidRPr="007A6EC6" w:rsidRDefault="00D642E4" w:rsidP="007A6EC6">
                <w:pPr>
                  <w:spacing w:before="60" w:after="60"/>
                  <w:rPr>
                    <w:b/>
                    <w:bCs/>
                  </w:rPr>
                </w:pPr>
                <w:r>
                  <w:rPr>
                    <w:rFonts w:eastAsia="Arial" w:cs="Times New Roman"/>
                    <w:b/>
                    <w:bCs/>
                    <w:color w:val="FFFFFF"/>
                    <w:szCs w:val="20"/>
                    <w:lang w:val="nl-BE"/>
                  </w:rPr>
                  <w:t>Bijlage uitsluitend te verstrekken door de gemeentebesturen</w:t>
                </w:r>
              </w:p>
            </w:tc>
          </w:tr>
          <w:tr w:rsidR="00495626" w14:paraId="3ACC5F2E" w14:textId="77777777" w:rsidTr="007A6EC6">
            <w:tc>
              <w:tcPr>
                <w:tcW w:w="9060" w:type="dxa"/>
                <w:gridSpan w:val="3"/>
                <w:tcBorders>
                  <w:top w:val="nil"/>
                  <w:left w:val="single" w:sz="12" w:space="0" w:color="auto"/>
                  <w:bottom w:val="single" w:sz="12" w:space="0" w:color="auto"/>
                  <w:right w:val="single" w:sz="12" w:space="0" w:color="auto"/>
                </w:tcBorders>
              </w:tcPr>
              <w:p w14:paraId="06D1D45B" w14:textId="77777777" w:rsidR="007A6EC6" w:rsidRPr="00C170BA" w:rsidRDefault="00D642E4" w:rsidP="00C170BA">
                <w:pPr>
                  <w:spacing w:before="120" w:after="120"/>
                  <w:rPr>
                    <w:i/>
                    <w:iCs/>
                  </w:rPr>
                </w:pPr>
                <w:r>
                  <w:rPr>
                    <w:rFonts w:eastAsia="Arial" w:cs="Times New Roman"/>
                    <w:i/>
                    <w:iCs/>
                    <w:color w:val="FF0000"/>
                    <w:szCs w:val="20"/>
                    <w:lang w:val="nl-BE"/>
                  </w:rPr>
                  <w:t>Voeg bij het plan het besluit van het College betreffende de aanstelling van de diversiteitsmanager, met vermelding van de aan het plan toegekende werktijd (bijlage 1).</w:t>
                </w:r>
              </w:p>
            </w:tc>
          </w:tr>
        </w:tbl>
        <w:p w14:paraId="4D6C436C" w14:textId="77777777" w:rsidR="00C657FA" w:rsidRDefault="00C657FA" w:rsidP="00C657FA">
          <w:pPr>
            <w:jc w:val="left"/>
          </w:pPr>
        </w:p>
        <w:tbl>
          <w:tblPr>
            <w:tblStyle w:val="Grilledutableau"/>
            <w:tblW w:w="0" w:type="auto"/>
            <w:tblLook w:val="04A0" w:firstRow="1" w:lastRow="0" w:firstColumn="1" w:lastColumn="0" w:noHBand="0" w:noVBand="1"/>
          </w:tblPr>
          <w:tblGrid>
            <w:gridCol w:w="2265"/>
            <w:gridCol w:w="2265"/>
            <w:gridCol w:w="2265"/>
            <w:gridCol w:w="2265"/>
          </w:tblGrid>
          <w:tr w:rsidR="00495626" w14:paraId="7A4C74D8" w14:textId="77777777" w:rsidTr="00DC2C51">
            <w:tc>
              <w:tcPr>
                <w:tcW w:w="9060" w:type="dxa"/>
                <w:gridSpan w:val="4"/>
                <w:shd w:val="clear" w:color="auto" w:fill="D9D9D9" w:themeFill="background1" w:themeFillShade="D9"/>
              </w:tcPr>
              <w:p w14:paraId="4D636CA9" w14:textId="77777777" w:rsidR="00C657FA" w:rsidRPr="00CF0F39" w:rsidRDefault="00D642E4" w:rsidP="00FB0034">
                <w:pPr>
                  <w:spacing w:before="120" w:after="120"/>
                  <w:jc w:val="center"/>
                  <w:rPr>
                    <w:sz w:val="28"/>
                    <w:szCs w:val="28"/>
                  </w:rPr>
                </w:pPr>
                <w:r>
                  <w:rPr>
                    <w:rFonts w:eastAsia="Arial" w:cs="Times New Roman"/>
                    <w:sz w:val="28"/>
                    <w:szCs w:val="28"/>
                    <w:lang w:val="nl-BE"/>
                  </w:rPr>
                  <w:t>Begeleidingscommissie</w:t>
                </w:r>
              </w:p>
            </w:tc>
          </w:tr>
          <w:tr w:rsidR="00495626" w14:paraId="778D9912" w14:textId="77777777" w:rsidTr="00FB0034">
            <w:tc>
              <w:tcPr>
                <w:tcW w:w="9060" w:type="dxa"/>
                <w:gridSpan w:val="4"/>
              </w:tcPr>
              <w:p w14:paraId="622B806C" w14:textId="77777777" w:rsidR="00C657FA" w:rsidRDefault="00D642E4" w:rsidP="00FB0034">
                <w:pPr>
                  <w:spacing w:before="120" w:after="120"/>
                  <w:rPr>
                    <w:i/>
                    <w:iCs/>
                  </w:rPr>
                </w:pPr>
                <w:r>
                  <w:rPr>
                    <w:rFonts w:eastAsia="Arial" w:cs="Times New Roman"/>
                    <w:bCs/>
                    <w:i/>
                    <w:iCs/>
                    <w:szCs w:val="20"/>
                    <w:lang w:val="nl-BE"/>
                  </w:rPr>
                  <w:t>De gemeente is verplicht een begeleidingscommissie inzake diversiteit op te richten, een collegiale instelling waarin de aangestelde diversiteitsmanager zetelt (artikel 146, §2, 2°). De diversiteitsmanager van de gemeente is, in samenwerking met de begeleidingscommissie, belast met de uitwerking, uitvoering en opvolging van de openbare diversiteitsplannen van zijn of haar gemeente.</w:t>
                </w:r>
              </w:p>
              <w:p w14:paraId="39EA961D" w14:textId="77777777" w:rsidR="00D1258F" w:rsidRPr="00CF0F39" w:rsidRDefault="00D642E4" w:rsidP="00FB0034">
                <w:pPr>
                  <w:spacing w:before="120" w:after="120"/>
                  <w:rPr>
                    <w:i/>
                    <w:iCs/>
                  </w:rPr>
                </w:pPr>
                <w:r>
                  <w:rPr>
                    <w:rFonts w:eastAsia="Arial" w:cs="Times New Roman"/>
                    <w:b/>
                    <w:bCs/>
                    <w:i/>
                    <w:iCs/>
                    <w:szCs w:val="20"/>
                    <w:lang w:val="nl-BE"/>
                  </w:rPr>
                  <w:t>De gemeentelijke vzw’s, autonome gemeentebedrijven en intercommunales</w:t>
                </w:r>
                <w:r>
                  <w:rPr>
                    <w:rFonts w:eastAsia="Arial" w:cs="Times New Roman"/>
                    <w:i/>
                    <w:iCs/>
                    <w:szCs w:val="20"/>
                    <w:lang w:val="nl-BE"/>
                  </w:rPr>
                  <w:t xml:space="preserve"> maken gebruik van de begeleidingscommissie van de gemeente(n) waartoe zij behoren of richten een eigen begeleidingscommissie op. In alle gevallen vermeldt men de samenstelling van deze commissie.</w:t>
                </w:r>
              </w:p>
            </w:tc>
          </w:tr>
          <w:tr w:rsidR="00495626" w14:paraId="695FC62D" w14:textId="77777777" w:rsidTr="00DC2C51">
            <w:tc>
              <w:tcPr>
                <w:tcW w:w="2265" w:type="dxa"/>
                <w:shd w:val="clear" w:color="auto" w:fill="D9D9D9" w:themeFill="background1" w:themeFillShade="D9"/>
              </w:tcPr>
              <w:p w14:paraId="0E362CC5" w14:textId="77777777" w:rsidR="00C657FA" w:rsidRDefault="00D642E4" w:rsidP="00FB0034">
                <w:pPr>
                  <w:spacing w:before="120" w:after="120"/>
                </w:pPr>
                <w:r>
                  <w:rPr>
                    <w:rFonts w:eastAsia="Arial" w:cs="Times New Roman"/>
                    <w:szCs w:val="20"/>
                    <w:lang w:val="nl-BE"/>
                  </w:rPr>
                  <w:lastRenderedPageBreak/>
                  <w:t>Naam</w:t>
                </w:r>
              </w:p>
            </w:tc>
            <w:tc>
              <w:tcPr>
                <w:tcW w:w="2265" w:type="dxa"/>
                <w:shd w:val="clear" w:color="auto" w:fill="D9D9D9" w:themeFill="background1" w:themeFillShade="D9"/>
              </w:tcPr>
              <w:p w14:paraId="4F604454" w14:textId="77777777" w:rsidR="00C657FA" w:rsidRDefault="00D642E4" w:rsidP="00FB0034">
                <w:pPr>
                  <w:spacing w:before="120" w:after="120"/>
                </w:pPr>
                <w:r>
                  <w:rPr>
                    <w:rFonts w:eastAsia="Arial" w:cs="Times New Roman"/>
                    <w:szCs w:val="20"/>
                    <w:lang w:val="nl-BE"/>
                  </w:rPr>
                  <w:t>Voornaam/voornamen</w:t>
                </w:r>
              </w:p>
            </w:tc>
            <w:tc>
              <w:tcPr>
                <w:tcW w:w="2265" w:type="dxa"/>
                <w:shd w:val="clear" w:color="auto" w:fill="D9D9D9" w:themeFill="background1" w:themeFillShade="D9"/>
              </w:tcPr>
              <w:p w14:paraId="3B2A1E49" w14:textId="77777777" w:rsidR="00C657FA" w:rsidRDefault="00D642E4" w:rsidP="00FB0034">
                <w:pPr>
                  <w:spacing w:before="120" w:after="120"/>
                </w:pPr>
                <w:r>
                  <w:rPr>
                    <w:rFonts w:eastAsia="Arial" w:cs="Times New Roman"/>
                    <w:szCs w:val="20"/>
                    <w:lang w:val="nl-BE"/>
                  </w:rPr>
                  <w:t>Functie(s)</w:t>
                </w:r>
              </w:p>
            </w:tc>
            <w:tc>
              <w:tcPr>
                <w:tcW w:w="2265" w:type="dxa"/>
                <w:shd w:val="clear" w:color="auto" w:fill="D9D9D9" w:themeFill="background1" w:themeFillShade="D9"/>
              </w:tcPr>
              <w:p w14:paraId="59D8B334" w14:textId="77777777" w:rsidR="00C657FA" w:rsidRDefault="00D642E4" w:rsidP="00FB0034">
                <w:pPr>
                  <w:spacing w:before="120" w:after="120"/>
                </w:pPr>
                <w:r>
                  <w:rPr>
                    <w:rFonts w:eastAsia="Arial" w:cs="Times New Roman"/>
                    <w:szCs w:val="20"/>
                    <w:lang w:val="nl-BE"/>
                  </w:rPr>
                  <w:t>Gender (M/V/X)</w:t>
                </w:r>
              </w:p>
            </w:tc>
          </w:tr>
          <w:tr w:rsidR="00495626" w14:paraId="3627871A" w14:textId="77777777" w:rsidTr="00FB0034">
            <w:tc>
              <w:tcPr>
                <w:tcW w:w="2265" w:type="dxa"/>
              </w:tcPr>
              <w:p w14:paraId="1A42A8F5" w14:textId="77777777" w:rsidR="00C657FA" w:rsidRDefault="00C657FA" w:rsidP="00FB0034">
                <w:pPr>
                  <w:spacing w:before="120" w:after="120"/>
                </w:pPr>
              </w:p>
            </w:tc>
            <w:tc>
              <w:tcPr>
                <w:tcW w:w="2265" w:type="dxa"/>
              </w:tcPr>
              <w:p w14:paraId="0A58751B" w14:textId="77777777" w:rsidR="00C657FA" w:rsidRDefault="00C657FA" w:rsidP="00FB0034">
                <w:pPr>
                  <w:spacing w:before="120" w:after="120"/>
                </w:pPr>
              </w:p>
            </w:tc>
            <w:tc>
              <w:tcPr>
                <w:tcW w:w="2265" w:type="dxa"/>
              </w:tcPr>
              <w:p w14:paraId="7E9145D3" w14:textId="77777777" w:rsidR="00C657FA" w:rsidRDefault="00C657FA" w:rsidP="00FB0034">
                <w:pPr>
                  <w:spacing w:before="120" w:after="120"/>
                </w:pPr>
              </w:p>
            </w:tc>
            <w:tc>
              <w:tcPr>
                <w:tcW w:w="2265" w:type="dxa"/>
              </w:tcPr>
              <w:p w14:paraId="2630B8A0" w14:textId="77777777" w:rsidR="00C657FA" w:rsidRDefault="00C657FA" w:rsidP="00FB0034">
                <w:pPr>
                  <w:spacing w:before="120" w:after="120"/>
                </w:pPr>
              </w:p>
            </w:tc>
          </w:tr>
          <w:tr w:rsidR="00495626" w14:paraId="16B8F6B5" w14:textId="77777777" w:rsidTr="00FB0034">
            <w:tc>
              <w:tcPr>
                <w:tcW w:w="2265" w:type="dxa"/>
              </w:tcPr>
              <w:p w14:paraId="2576B408" w14:textId="77777777" w:rsidR="00C657FA" w:rsidRDefault="00C657FA" w:rsidP="00FB0034">
                <w:pPr>
                  <w:spacing w:before="120" w:after="120"/>
                </w:pPr>
              </w:p>
            </w:tc>
            <w:tc>
              <w:tcPr>
                <w:tcW w:w="2265" w:type="dxa"/>
              </w:tcPr>
              <w:p w14:paraId="55E56A9A" w14:textId="77777777" w:rsidR="00C657FA" w:rsidRDefault="00C657FA" w:rsidP="00FB0034">
                <w:pPr>
                  <w:spacing w:before="120" w:after="120"/>
                </w:pPr>
              </w:p>
            </w:tc>
            <w:tc>
              <w:tcPr>
                <w:tcW w:w="2265" w:type="dxa"/>
              </w:tcPr>
              <w:p w14:paraId="5D376BA9" w14:textId="77777777" w:rsidR="00C657FA" w:rsidRDefault="00C657FA" w:rsidP="00FB0034">
                <w:pPr>
                  <w:spacing w:before="120" w:after="120"/>
                </w:pPr>
              </w:p>
            </w:tc>
            <w:tc>
              <w:tcPr>
                <w:tcW w:w="2265" w:type="dxa"/>
              </w:tcPr>
              <w:p w14:paraId="322A2ACE" w14:textId="77777777" w:rsidR="00C657FA" w:rsidRDefault="00C657FA" w:rsidP="00FB0034">
                <w:pPr>
                  <w:spacing w:before="120" w:after="120"/>
                </w:pPr>
              </w:p>
            </w:tc>
          </w:tr>
          <w:tr w:rsidR="00495626" w14:paraId="101D3920" w14:textId="77777777" w:rsidTr="00FB0034">
            <w:tc>
              <w:tcPr>
                <w:tcW w:w="2265" w:type="dxa"/>
              </w:tcPr>
              <w:p w14:paraId="50DD3760" w14:textId="77777777" w:rsidR="00C657FA" w:rsidRDefault="00C657FA" w:rsidP="00FB0034">
                <w:pPr>
                  <w:spacing w:before="120" w:after="120"/>
                </w:pPr>
              </w:p>
            </w:tc>
            <w:tc>
              <w:tcPr>
                <w:tcW w:w="2265" w:type="dxa"/>
              </w:tcPr>
              <w:p w14:paraId="51A22B80" w14:textId="77777777" w:rsidR="00C657FA" w:rsidRDefault="00C657FA" w:rsidP="00FB0034">
                <w:pPr>
                  <w:spacing w:before="120" w:after="120"/>
                </w:pPr>
              </w:p>
            </w:tc>
            <w:tc>
              <w:tcPr>
                <w:tcW w:w="2265" w:type="dxa"/>
              </w:tcPr>
              <w:p w14:paraId="556BAE3B" w14:textId="77777777" w:rsidR="00C657FA" w:rsidRDefault="00C657FA" w:rsidP="00FB0034">
                <w:pPr>
                  <w:spacing w:before="120" w:after="120"/>
                </w:pPr>
              </w:p>
            </w:tc>
            <w:tc>
              <w:tcPr>
                <w:tcW w:w="2265" w:type="dxa"/>
              </w:tcPr>
              <w:p w14:paraId="1F07FA62" w14:textId="77777777" w:rsidR="00C657FA" w:rsidRDefault="00C657FA" w:rsidP="00FB0034">
                <w:pPr>
                  <w:spacing w:before="120" w:after="120"/>
                </w:pPr>
              </w:p>
            </w:tc>
          </w:tr>
          <w:tr w:rsidR="00495626" w14:paraId="288AE578" w14:textId="77777777" w:rsidTr="00FB0034">
            <w:tc>
              <w:tcPr>
                <w:tcW w:w="2265" w:type="dxa"/>
              </w:tcPr>
              <w:p w14:paraId="4C254AF4" w14:textId="77777777" w:rsidR="00C657FA" w:rsidRDefault="00C657FA" w:rsidP="00FB0034">
                <w:pPr>
                  <w:spacing w:before="120" w:after="120"/>
                </w:pPr>
              </w:p>
            </w:tc>
            <w:tc>
              <w:tcPr>
                <w:tcW w:w="2265" w:type="dxa"/>
              </w:tcPr>
              <w:p w14:paraId="4DB953AC" w14:textId="77777777" w:rsidR="00C657FA" w:rsidRDefault="00C657FA" w:rsidP="00FB0034">
                <w:pPr>
                  <w:spacing w:before="120" w:after="120"/>
                </w:pPr>
              </w:p>
            </w:tc>
            <w:tc>
              <w:tcPr>
                <w:tcW w:w="2265" w:type="dxa"/>
              </w:tcPr>
              <w:p w14:paraId="59CBCFF0" w14:textId="77777777" w:rsidR="00C657FA" w:rsidRDefault="00C657FA" w:rsidP="00FB0034">
                <w:pPr>
                  <w:spacing w:before="120" w:after="120"/>
                </w:pPr>
              </w:p>
            </w:tc>
            <w:tc>
              <w:tcPr>
                <w:tcW w:w="2265" w:type="dxa"/>
              </w:tcPr>
              <w:p w14:paraId="7AF51DF3" w14:textId="77777777" w:rsidR="00C657FA" w:rsidRDefault="00C657FA" w:rsidP="00FB0034">
                <w:pPr>
                  <w:spacing w:before="120" w:after="120"/>
                </w:pPr>
              </w:p>
            </w:tc>
          </w:tr>
          <w:tr w:rsidR="00495626" w14:paraId="2341A628" w14:textId="77777777" w:rsidTr="00FB0034">
            <w:tc>
              <w:tcPr>
                <w:tcW w:w="2265" w:type="dxa"/>
              </w:tcPr>
              <w:p w14:paraId="7391FF89" w14:textId="77777777" w:rsidR="00C657FA" w:rsidRDefault="00C657FA" w:rsidP="00FB0034">
                <w:pPr>
                  <w:spacing w:before="120" w:after="120"/>
                </w:pPr>
              </w:p>
            </w:tc>
            <w:tc>
              <w:tcPr>
                <w:tcW w:w="2265" w:type="dxa"/>
              </w:tcPr>
              <w:p w14:paraId="43052DE5" w14:textId="77777777" w:rsidR="00C657FA" w:rsidRDefault="00C657FA" w:rsidP="00FB0034">
                <w:pPr>
                  <w:spacing w:before="120" w:after="120"/>
                </w:pPr>
              </w:p>
            </w:tc>
            <w:tc>
              <w:tcPr>
                <w:tcW w:w="2265" w:type="dxa"/>
              </w:tcPr>
              <w:p w14:paraId="38BE7F3C" w14:textId="77777777" w:rsidR="00C657FA" w:rsidRDefault="00C657FA" w:rsidP="00FB0034">
                <w:pPr>
                  <w:spacing w:before="120" w:after="120"/>
                </w:pPr>
              </w:p>
            </w:tc>
            <w:tc>
              <w:tcPr>
                <w:tcW w:w="2265" w:type="dxa"/>
              </w:tcPr>
              <w:p w14:paraId="7F2400DA" w14:textId="77777777" w:rsidR="00C657FA" w:rsidRDefault="00C657FA" w:rsidP="00FB0034">
                <w:pPr>
                  <w:spacing w:before="120" w:after="120"/>
                </w:pPr>
              </w:p>
            </w:tc>
          </w:tr>
          <w:tr w:rsidR="00495626" w14:paraId="5B05165A" w14:textId="77777777" w:rsidTr="00FB0034">
            <w:tc>
              <w:tcPr>
                <w:tcW w:w="2265" w:type="dxa"/>
              </w:tcPr>
              <w:p w14:paraId="289002DB" w14:textId="77777777" w:rsidR="00C657FA" w:rsidRDefault="00C657FA" w:rsidP="00FB0034">
                <w:pPr>
                  <w:spacing w:before="120" w:after="120"/>
                </w:pPr>
              </w:p>
            </w:tc>
            <w:tc>
              <w:tcPr>
                <w:tcW w:w="2265" w:type="dxa"/>
              </w:tcPr>
              <w:p w14:paraId="37CA597C" w14:textId="77777777" w:rsidR="00C657FA" w:rsidRDefault="00C657FA" w:rsidP="00FB0034">
                <w:pPr>
                  <w:spacing w:before="120" w:after="120"/>
                </w:pPr>
              </w:p>
            </w:tc>
            <w:tc>
              <w:tcPr>
                <w:tcW w:w="2265" w:type="dxa"/>
              </w:tcPr>
              <w:p w14:paraId="68D7C04A" w14:textId="77777777" w:rsidR="00C657FA" w:rsidRDefault="00C657FA" w:rsidP="00FB0034">
                <w:pPr>
                  <w:spacing w:before="120" w:after="120"/>
                </w:pPr>
              </w:p>
            </w:tc>
            <w:tc>
              <w:tcPr>
                <w:tcW w:w="2265" w:type="dxa"/>
              </w:tcPr>
              <w:p w14:paraId="37F8B358" w14:textId="77777777" w:rsidR="00C657FA" w:rsidRDefault="00C657FA" w:rsidP="00FB0034">
                <w:pPr>
                  <w:spacing w:before="120" w:after="120"/>
                </w:pPr>
              </w:p>
            </w:tc>
          </w:tr>
          <w:tr w:rsidR="00495626" w14:paraId="30EC576F" w14:textId="77777777" w:rsidTr="00FB0034">
            <w:tc>
              <w:tcPr>
                <w:tcW w:w="2265" w:type="dxa"/>
              </w:tcPr>
              <w:p w14:paraId="6D375D4C" w14:textId="77777777" w:rsidR="00C657FA" w:rsidRDefault="00C657FA" w:rsidP="00FB0034">
                <w:pPr>
                  <w:spacing w:before="120" w:after="120"/>
                </w:pPr>
              </w:p>
            </w:tc>
            <w:tc>
              <w:tcPr>
                <w:tcW w:w="2265" w:type="dxa"/>
              </w:tcPr>
              <w:p w14:paraId="00032E51" w14:textId="77777777" w:rsidR="00C657FA" w:rsidRDefault="00C657FA" w:rsidP="00FB0034">
                <w:pPr>
                  <w:spacing w:before="120" w:after="120"/>
                </w:pPr>
              </w:p>
            </w:tc>
            <w:tc>
              <w:tcPr>
                <w:tcW w:w="2265" w:type="dxa"/>
              </w:tcPr>
              <w:p w14:paraId="151476BA" w14:textId="77777777" w:rsidR="00C657FA" w:rsidRDefault="00C657FA" w:rsidP="00FB0034">
                <w:pPr>
                  <w:spacing w:before="120" w:after="120"/>
                </w:pPr>
              </w:p>
            </w:tc>
            <w:tc>
              <w:tcPr>
                <w:tcW w:w="2265" w:type="dxa"/>
              </w:tcPr>
              <w:p w14:paraId="4D1B71DF" w14:textId="77777777" w:rsidR="00C657FA" w:rsidRDefault="00C657FA" w:rsidP="00FB0034">
                <w:pPr>
                  <w:spacing w:before="120" w:after="120"/>
                </w:pPr>
              </w:p>
            </w:tc>
          </w:tr>
          <w:tr w:rsidR="00495626" w14:paraId="2D244A90" w14:textId="77777777" w:rsidTr="00FB0034">
            <w:tc>
              <w:tcPr>
                <w:tcW w:w="2265" w:type="dxa"/>
              </w:tcPr>
              <w:p w14:paraId="75E31031" w14:textId="77777777" w:rsidR="00C657FA" w:rsidRDefault="00C657FA" w:rsidP="00FB0034">
                <w:pPr>
                  <w:spacing w:before="120" w:after="120"/>
                </w:pPr>
              </w:p>
            </w:tc>
            <w:tc>
              <w:tcPr>
                <w:tcW w:w="2265" w:type="dxa"/>
              </w:tcPr>
              <w:p w14:paraId="22F123F6" w14:textId="77777777" w:rsidR="00C657FA" w:rsidRDefault="00C657FA" w:rsidP="00FB0034">
                <w:pPr>
                  <w:spacing w:before="120" w:after="120"/>
                </w:pPr>
              </w:p>
            </w:tc>
            <w:tc>
              <w:tcPr>
                <w:tcW w:w="2265" w:type="dxa"/>
              </w:tcPr>
              <w:p w14:paraId="17FD4719" w14:textId="77777777" w:rsidR="00C657FA" w:rsidRDefault="00C657FA" w:rsidP="00FB0034">
                <w:pPr>
                  <w:spacing w:before="120" w:after="120"/>
                </w:pPr>
              </w:p>
            </w:tc>
            <w:tc>
              <w:tcPr>
                <w:tcW w:w="2265" w:type="dxa"/>
              </w:tcPr>
              <w:p w14:paraId="6A9D3C6E" w14:textId="77777777" w:rsidR="00C657FA" w:rsidRDefault="00C657FA" w:rsidP="00FB0034">
                <w:pPr>
                  <w:spacing w:before="120" w:after="120"/>
                </w:pPr>
              </w:p>
            </w:tc>
          </w:tr>
          <w:tr w:rsidR="00495626" w14:paraId="10460FE6" w14:textId="77777777" w:rsidTr="00FB0034">
            <w:tc>
              <w:tcPr>
                <w:tcW w:w="2265" w:type="dxa"/>
              </w:tcPr>
              <w:p w14:paraId="644D40CA" w14:textId="77777777" w:rsidR="00C657FA" w:rsidRDefault="00C657FA" w:rsidP="00FB0034">
                <w:pPr>
                  <w:spacing w:before="120" w:after="120"/>
                </w:pPr>
              </w:p>
            </w:tc>
            <w:tc>
              <w:tcPr>
                <w:tcW w:w="2265" w:type="dxa"/>
              </w:tcPr>
              <w:p w14:paraId="02BB745B" w14:textId="77777777" w:rsidR="00C657FA" w:rsidRDefault="00C657FA" w:rsidP="00FB0034">
                <w:pPr>
                  <w:spacing w:before="120" w:after="120"/>
                </w:pPr>
              </w:p>
            </w:tc>
            <w:tc>
              <w:tcPr>
                <w:tcW w:w="2265" w:type="dxa"/>
              </w:tcPr>
              <w:p w14:paraId="6C6B7AE8" w14:textId="77777777" w:rsidR="00C657FA" w:rsidRDefault="00C657FA" w:rsidP="00FB0034">
                <w:pPr>
                  <w:spacing w:before="120" w:after="120"/>
                </w:pPr>
              </w:p>
            </w:tc>
            <w:tc>
              <w:tcPr>
                <w:tcW w:w="2265" w:type="dxa"/>
              </w:tcPr>
              <w:p w14:paraId="72570ACB" w14:textId="77777777" w:rsidR="00C657FA" w:rsidRDefault="00C657FA" w:rsidP="00FB0034">
                <w:pPr>
                  <w:spacing w:before="120" w:after="120"/>
                </w:pPr>
              </w:p>
            </w:tc>
          </w:tr>
          <w:tr w:rsidR="00495626" w14:paraId="6FA2F5E7" w14:textId="77777777" w:rsidTr="00FB0034">
            <w:tc>
              <w:tcPr>
                <w:tcW w:w="2265" w:type="dxa"/>
              </w:tcPr>
              <w:p w14:paraId="6ADCB1A9" w14:textId="77777777" w:rsidR="00C657FA" w:rsidRDefault="00D642E4" w:rsidP="00FB0034">
                <w:pPr>
                  <w:spacing w:before="120" w:after="120"/>
                </w:pPr>
                <w:r>
                  <w:t>…</w:t>
                </w:r>
              </w:p>
            </w:tc>
            <w:tc>
              <w:tcPr>
                <w:tcW w:w="2265" w:type="dxa"/>
              </w:tcPr>
              <w:p w14:paraId="2F9888B2" w14:textId="77777777" w:rsidR="00C657FA" w:rsidRDefault="00D642E4" w:rsidP="00FB0034">
                <w:pPr>
                  <w:spacing w:before="120" w:after="120"/>
                </w:pPr>
                <w:r>
                  <w:t>…</w:t>
                </w:r>
              </w:p>
            </w:tc>
            <w:tc>
              <w:tcPr>
                <w:tcW w:w="2265" w:type="dxa"/>
              </w:tcPr>
              <w:p w14:paraId="09C0E883" w14:textId="77777777" w:rsidR="00C657FA" w:rsidRDefault="00D642E4" w:rsidP="00FB0034">
                <w:pPr>
                  <w:spacing w:before="120" w:after="120"/>
                </w:pPr>
                <w:r>
                  <w:t>…</w:t>
                </w:r>
              </w:p>
            </w:tc>
            <w:tc>
              <w:tcPr>
                <w:tcW w:w="2265" w:type="dxa"/>
              </w:tcPr>
              <w:p w14:paraId="48A4A6E2" w14:textId="77777777" w:rsidR="00C657FA" w:rsidRDefault="00D642E4" w:rsidP="00FB0034">
                <w:pPr>
                  <w:spacing w:before="120" w:after="120"/>
                </w:pPr>
                <w:r>
                  <w:t>…</w:t>
                </w:r>
              </w:p>
            </w:tc>
          </w:tr>
        </w:tbl>
        <w:p w14:paraId="59C09BE6" w14:textId="77777777" w:rsidR="00C657FA" w:rsidRDefault="00C657FA" w:rsidP="0024643D">
          <w:pPr>
            <w:jc w:val="left"/>
          </w:pPr>
        </w:p>
        <w:p w14:paraId="4D299F7E" w14:textId="77777777" w:rsidR="00C657FA" w:rsidRDefault="00C657FA" w:rsidP="00C657FA"/>
        <w:tbl>
          <w:tblPr>
            <w:tblStyle w:val="Grilledutableau"/>
            <w:tblW w:w="0" w:type="auto"/>
            <w:tblLook w:val="04A0" w:firstRow="1" w:lastRow="0" w:firstColumn="1" w:lastColumn="0" w:noHBand="0" w:noVBand="1"/>
          </w:tblPr>
          <w:tblGrid>
            <w:gridCol w:w="2689"/>
            <w:gridCol w:w="6371"/>
          </w:tblGrid>
          <w:tr w:rsidR="00495626" w14:paraId="12B5C042" w14:textId="77777777" w:rsidTr="00FB0034">
            <w:tc>
              <w:tcPr>
                <w:tcW w:w="2689" w:type="dxa"/>
              </w:tcPr>
              <w:p w14:paraId="50D895EA" w14:textId="77777777" w:rsidR="00C657FA" w:rsidRPr="00791267" w:rsidRDefault="00D642E4" w:rsidP="00C657FA">
                <w:pPr>
                  <w:spacing w:before="120" w:line="276" w:lineRule="auto"/>
                  <w:jc w:val="left"/>
                  <w:rPr>
                    <w:b/>
                    <w:bCs/>
                  </w:rPr>
                </w:pPr>
                <w:r>
                  <w:rPr>
                    <w:rFonts w:eastAsia="Arial" w:cs="Times New Roman"/>
                    <w:b/>
                    <w:bCs/>
                    <w:szCs w:val="20"/>
                    <w:lang w:val="nl-BE"/>
                  </w:rPr>
                  <w:t>Diversiteitsconsulent (Dienst Diversiteit van Actiris)</w:t>
                </w:r>
              </w:p>
              <w:p w14:paraId="1FFC167D" w14:textId="77777777" w:rsidR="00C657FA" w:rsidRPr="00C657FA" w:rsidRDefault="00D642E4" w:rsidP="00C657FA">
                <w:pPr>
                  <w:spacing w:before="120" w:line="276" w:lineRule="auto"/>
                  <w:rPr>
                    <w:b/>
                    <w:bCs/>
                  </w:rPr>
                </w:pPr>
                <w:r>
                  <w:rPr>
                    <w:rFonts w:eastAsia="Arial" w:cs="Times New Roman"/>
                    <w:b/>
                    <w:bCs/>
                    <w:color w:val="FF0000"/>
                    <w:szCs w:val="20"/>
                    <w:lang w:val="nl-BE"/>
                  </w:rPr>
                  <w:t>Desgevallend</w:t>
                </w:r>
              </w:p>
            </w:tc>
            <w:tc>
              <w:tcPr>
                <w:tcW w:w="6371" w:type="dxa"/>
              </w:tcPr>
              <w:p w14:paraId="24F78324" w14:textId="77777777" w:rsidR="00C657FA" w:rsidRDefault="00D642E4" w:rsidP="00ED27E6">
                <w:pPr>
                  <w:spacing w:before="120"/>
                </w:pPr>
                <w:r>
                  <w:rPr>
                    <w:rFonts w:eastAsia="Arial" w:cs="Times New Roman"/>
                    <w:szCs w:val="20"/>
                    <w:lang w:val="nl-BE"/>
                  </w:rPr>
                  <w:t>Naam, voornaam (voornamen):</w:t>
                </w:r>
              </w:p>
              <w:p w14:paraId="466ECBBA" w14:textId="77777777" w:rsidR="00C657FA" w:rsidRDefault="00C657FA" w:rsidP="00FB0034"/>
              <w:p w14:paraId="238A7BA2" w14:textId="77777777" w:rsidR="00C657FA" w:rsidRDefault="00D642E4" w:rsidP="00FB0034">
                <w:r>
                  <w:rPr>
                    <w:rFonts w:eastAsia="Arial" w:cs="Times New Roman"/>
                    <w:szCs w:val="20"/>
                    <w:lang w:val="nl-BE"/>
                  </w:rPr>
                  <w:t>E-mail:</w:t>
                </w:r>
              </w:p>
            </w:tc>
          </w:tr>
          <w:tr w:rsidR="00495626" w14:paraId="1177084A" w14:textId="77777777" w:rsidTr="00FB0034">
            <w:tc>
              <w:tcPr>
                <w:tcW w:w="9060" w:type="dxa"/>
                <w:gridSpan w:val="2"/>
              </w:tcPr>
              <w:p w14:paraId="619D659D" w14:textId="77777777" w:rsidR="00C657FA" w:rsidRDefault="00D642E4" w:rsidP="00C657FA">
                <w:pPr>
                  <w:spacing w:before="120" w:after="120" w:line="276" w:lineRule="auto"/>
                  <w:rPr>
                    <w:i/>
                    <w:iCs/>
                  </w:rPr>
                </w:pPr>
                <w:r>
                  <w:rPr>
                    <w:rFonts w:eastAsia="Arial" w:cs="Times New Roman"/>
                    <w:i/>
                    <w:iCs/>
                    <w:szCs w:val="20"/>
                    <w:lang w:val="nl-BE"/>
                  </w:rPr>
                  <w:t>Overeenkomstig het voornoemde uitvoeringsbesluit kan elk lokaal bestuur rekenen op begeleiding door Actiris bij de voorbereiding, uitwerking, uitvoering en evaluatie van hun openbaar diversiteitsplan (art. 2). Indien het gemeentebestuur heeft gebruikgemaakt van begeleiding voor het opstellen van dit plan, vermeldt het de identiteit van de diversiteitsconsulent die de begeleiding heeft verzorgd.</w:t>
                </w:r>
              </w:p>
              <w:p w14:paraId="6E50165E" w14:textId="77777777" w:rsidR="00C657FA" w:rsidRPr="00791267" w:rsidRDefault="00D642E4" w:rsidP="00C657FA">
                <w:pPr>
                  <w:spacing w:before="120" w:after="120" w:line="276" w:lineRule="auto"/>
                  <w:rPr>
                    <w:i/>
                    <w:iCs/>
                  </w:rPr>
                </w:pPr>
                <w:r>
                  <w:rPr>
                    <w:rFonts w:eastAsia="Arial" w:cs="Times New Roman"/>
                    <w:i/>
                    <w:iCs/>
                    <w:szCs w:val="20"/>
                    <w:lang w:val="nl-BE"/>
                  </w:rPr>
                  <w:t>Het aangenomen diversiteitsplan wordt eveneens naar Actiris gestuurd (art. 6, §8 van het besluit).</w:t>
                </w:r>
              </w:p>
            </w:tc>
          </w:tr>
        </w:tbl>
        <w:p w14:paraId="1E85C757" w14:textId="77777777" w:rsidR="00C657FA" w:rsidRDefault="00C657FA" w:rsidP="00C657FA"/>
        <w:p w14:paraId="0D3D20E3" w14:textId="77777777" w:rsidR="00C657FA" w:rsidRDefault="00C657FA" w:rsidP="0024643D">
          <w:pPr>
            <w:jc w:val="left"/>
          </w:pPr>
        </w:p>
        <w:p w14:paraId="7D23547E" w14:textId="77777777" w:rsidR="00C657FA" w:rsidRDefault="00D642E4" w:rsidP="002F7883">
          <w:pPr>
            <w:jc w:val="left"/>
          </w:pPr>
          <w:r>
            <w:br w:type="page"/>
          </w:r>
        </w:p>
      </w:sdtContent>
    </w:sdt>
    <w:tbl>
      <w:tblPr>
        <w:tblStyle w:val="Grilledutableau"/>
        <w:tblW w:w="0" w:type="auto"/>
        <w:tblCellMar>
          <w:top w:w="142" w:type="dxa"/>
          <w:bottom w:w="142" w:type="dxa"/>
        </w:tblCellMar>
        <w:tblLook w:val="04A0" w:firstRow="1" w:lastRow="0" w:firstColumn="1" w:lastColumn="0" w:noHBand="0" w:noVBand="1"/>
      </w:tblPr>
      <w:tblGrid>
        <w:gridCol w:w="9016"/>
      </w:tblGrid>
      <w:tr w:rsidR="00495626" w14:paraId="147ED1FC" w14:textId="77777777" w:rsidTr="00FB0034">
        <w:tc>
          <w:tcPr>
            <w:tcW w:w="9016" w:type="dxa"/>
            <w:tcBorders>
              <w:top w:val="nil"/>
              <w:left w:val="nil"/>
              <w:bottom w:val="nil"/>
              <w:right w:val="nil"/>
            </w:tcBorders>
            <w:shd w:val="clear" w:color="auto" w:fill="FF37BC"/>
          </w:tcPr>
          <w:p w14:paraId="4F6D502C" w14:textId="77777777" w:rsidR="00C657FA" w:rsidRDefault="00D642E4" w:rsidP="00FB0034">
            <w:pPr>
              <w:jc w:val="center"/>
              <w:rPr>
                <w:b/>
                <w:bCs/>
                <w:color w:val="FFFFFF" w:themeColor="background1"/>
                <w:sz w:val="40"/>
                <w:szCs w:val="40"/>
              </w:rPr>
            </w:pPr>
            <w:bookmarkStart w:id="0" w:name="_Hlk201243034"/>
            <w:r>
              <w:rPr>
                <w:rFonts w:eastAsia="Arial" w:cs="Times New Roman"/>
                <w:b/>
                <w:bCs/>
                <w:color w:val="FFFFFF"/>
                <w:sz w:val="40"/>
                <w:szCs w:val="40"/>
                <w:lang w:val="nl-BE"/>
              </w:rPr>
              <w:lastRenderedPageBreak/>
              <w:t>DEEL 1</w:t>
            </w:r>
          </w:p>
          <w:p w14:paraId="2FA97F21" w14:textId="77777777" w:rsidR="00C657FA" w:rsidRPr="00DA7873" w:rsidRDefault="00D642E4" w:rsidP="00FB0034">
            <w:pPr>
              <w:jc w:val="center"/>
              <w:rPr>
                <w:b/>
                <w:bCs/>
                <w:sz w:val="40"/>
                <w:szCs w:val="40"/>
              </w:rPr>
            </w:pPr>
            <w:r>
              <w:rPr>
                <w:rFonts w:eastAsia="Arial" w:cs="Times New Roman"/>
                <w:b/>
                <w:bCs/>
                <w:color w:val="FFFFFF"/>
                <w:sz w:val="40"/>
                <w:szCs w:val="40"/>
                <w:lang w:val="nl-BE"/>
              </w:rPr>
              <w:t>DIVERSITEITSSCAN BINNEN HET LOKAAL BESTUUR</w:t>
            </w:r>
          </w:p>
        </w:tc>
      </w:tr>
      <w:bookmarkEnd w:id="0"/>
    </w:tbl>
    <w:p w14:paraId="604A5E7A" w14:textId="77777777" w:rsidR="00C657FA" w:rsidRDefault="00C657FA" w:rsidP="00C657FA"/>
    <w:p w14:paraId="2017556D" w14:textId="77777777" w:rsidR="00C657FA" w:rsidRDefault="00D642E4" w:rsidP="00C657FA">
      <w:r>
        <w:rPr>
          <w:rFonts w:eastAsia="Arial" w:cs="Times New Roman"/>
          <w:szCs w:val="20"/>
          <w:lang w:val="nl-BE"/>
        </w:rPr>
        <w:t>Elk plan moet een kwantitatieve én een kwalitatieve diversiteitsscan bevatten van het bestuur dat het plan uitwerkt. Deze scan moet een waarheidsgetrouw beeld schetsen en wordt uitgevoerd met het oog op het bepalen van de planacties en de reflectie daarover. Het bestuur ziet toe op een tijdsgebonden rapportering van situaties en acties, en op de identificatie van specifieke uitdagingen.</w:t>
      </w:r>
    </w:p>
    <w:tbl>
      <w:tblPr>
        <w:tblStyle w:val="Grilledutableau"/>
        <w:tblW w:w="0" w:type="auto"/>
        <w:tblCellMar>
          <w:top w:w="142" w:type="dxa"/>
          <w:bottom w:w="142" w:type="dxa"/>
        </w:tblCellMar>
        <w:tblLook w:val="04A0" w:firstRow="1" w:lastRow="0" w:firstColumn="1" w:lastColumn="0" w:noHBand="0" w:noVBand="1"/>
      </w:tblPr>
      <w:tblGrid>
        <w:gridCol w:w="4508"/>
        <w:gridCol w:w="4508"/>
      </w:tblGrid>
      <w:tr w:rsidR="00495626" w14:paraId="1AA8B0B7" w14:textId="77777777" w:rsidTr="00FB0034">
        <w:tc>
          <w:tcPr>
            <w:tcW w:w="9016" w:type="dxa"/>
            <w:gridSpan w:val="2"/>
            <w:shd w:val="clear" w:color="auto" w:fill="BFBFBF" w:themeFill="background1" w:themeFillShade="BF"/>
          </w:tcPr>
          <w:p w14:paraId="3A34E7AD" w14:textId="77777777" w:rsidR="00C657FA" w:rsidRPr="00E65AA2" w:rsidRDefault="00D642E4" w:rsidP="00FB0034">
            <w:pPr>
              <w:jc w:val="center"/>
              <w:rPr>
                <w:b/>
                <w:bCs/>
              </w:rPr>
            </w:pPr>
            <w:r>
              <w:rPr>
                <w:rFonts w:eastAsia="Arial" w:cs="Times New Roman"/>
                <w:smallCaps/>
                <w:szCs w:val="20"/>
                <w:lang w:val="nl-BE"/>
              </w:rPr>
              <w:t>Diversiteitsscan (samenvatting)</w:t>
            </w:r>
          </w:p>
        </w:tc>
      </w:tr>
      <w:tr w:rsidR="00495626" w14:paraId="2F7A2167" w14:textId="77777777" w:rsidTr="00FB0034">
        <w:tc>
          <w:tcPr>
            <w:tcW w:w="4508" w:type="dxa"/>
            <w:shd w:val="clear" w:color="auto" w:fill="D9D9D9" w:themeFill="background1" w:themeFillShade="D9"/>
          </w:tcPr>
          <w:p w14:paraId="5490204A" w14:textId="77777777" w:rsidR="00C657FA" w:rsidRPr="00476AFA" w:rsidRDefault="00D642E4" w:rsidP="00FB0034">
            <w:pPr>
              <w:jc w:val="center"/>
              <w:rPr>
                <w:smallCaps/>
              </w:rPr>
            </w:pPr>
            <w:r>
              <w:rPr>
                <w:rFonts w:eastAsia="Arial" w:cs="Times New Roman"/>
                <w:smallCaps/>
                <w:szCs w:val="20"/>
                <w:lang w:val="nl-BE"/>
              </w:rPr>
              <w:t>A - De kwantitatieve scan</w:t>
            </w:r>
          </w:p>
        </w:tc>
        <w:tc>
          <w:tcPr>
            <w:tcW w:w="4508" w:type="dxa"/>
            <w:shd w:val="clear" w:color="auto" w:fill="D9D9D9" w:themeFill="background1" w:themeFillShade="D9"/>
          </w:tcPr>
          <w:p w14:paraId="38339F7C" w14:textId="77777777" w:rsidR="00C657FA" w:rsidRPr="00476AFA" w:rsidRDefault="00D642E4" w:rsidP="00FB0034">
            <w:pPr>
              <w:jc w:val="center"/>
              <w:rPr>
                <w:smallCaps/>
              </w:rPr>
            </w:pPr>
            <w:r>
              <w:rPr>
                <w:rFonts w:eastAsia="Arial" w:cs="Times New Roman"/>
                <w:smallCaps/>
                <w:szCs w:val="20"/>
                <w:lang w:val="nl-BE"/>
              </w:rPr>
              <w:t>B - De kwalitatieve scan</w:t>
            </w:r>
          </w:p>
        </w:tc>
      </w:tr>
      <w:tr w:rsidR="00495626" w14:paraId="270DA080" w14:textId="77777777" w:rsidTr="00FB0034">
        <w:tc>
          <w:tcPr>
            <w:tcW w:w="4508" w:type="dxa"/>
            <w:vAlign w:val="center"/>
          </w:tcPr>
          <w:p w14:paraId="7B603F96" w14:textId="77777777" w:rsidR="00C657FA" w:rsidRDefault="00D642E4" w:rsidP="00FB0034">
            <w:r>
              <w:rPr>
                <w:rFonts w:eastAsia="Arial" w:cs="Times New Roman"/>
                <w:szCs w:val="20"/>
                <w:lang w:val="nl-BE"/>
              </w:rPr>
              <w:t>Meting van de aanwezigheid (in aantal en aandeel) van de volgende doelgroepen onder het personeel:</w:t>
            </w:r>
          </w:p>
        </w:tc>
        <w:tc>
          <w:tcPr>
            <w:tcW w:w="4508" w:type="dxa"/>
            <w:vAlign w:val="center"/>
          </w:tcPr>
          <w:p w14:paraId="36744F29" w14:textId="77777777" w:rsidR="00C657FA" w:rsidRDefault="00D642E4" w:rsidP="00FB0034">
            <w:r>
              <w:rPr>
                <w:rFonts w:eastAsia="Arial" w:cs="Times New Roman"/>
                <w:szCs w:val="20"/>
                <w:lang w:val="nl-BE"/>
              </w:rPr>
              <w:t xml:space="preserve">Voorstelling van de praktijken die worden toegepast ter bevordering van de diversiteit in het plaatselijke bestuur, moeilijkheden die worden ondervonden bij het implementeren van deze praktijken, rond de volgende vier </w:t>
            </w:r>
            <w:r>
              <w:rPr>
                <w:rFonts w:eastAsia="Arial" w:cs="Times New Roman"/>
                <w:smallCaps/>
                <w:szCs w:val="20"/>
                <w:lang w:val="nl-BE"/>
              </w:rPr>
              <w:t>krachtlijnen</w:t>
            </w:r>
            <w:r>
              <w:rPr>
                <w:rFonts w:eastAsia="Arial" w:cs="Times New Roman"/>
                <w:szCs w:val="20"/>
                <w:lang w:val="nl-BE"/>
              </w:rPr>
              <w:t>:</w:t>
            </w:r>
          </w:p>
        </w:tc>
      </w:tr>
      <w:tr w:rsidR="00495626" w14:paraId="69EA7799" w14:textId="77777777" w:rsidTr="00FB0034">
        <w:trPr>
          <w:trHeight w:val="1608"/>
        </w:trPr>
        <w:tc>
          <w:tcPr>
            <w:tcW w:w="4508" w:type="dxa"/>
          </w:tcPr>
          <w:p w14:paraId="50D328B7" w14:textId="77777777" w:rsidR="00C657FA" w:rsidRPr="002A3F53" w:rsidRDefault="00D642E4" w:rsidP="00FB0034">
            <w:pPr>
              <w:rPr>
                <w:i/>
                <w:iCs/>
              </w:rPr>
            </w:pPr>
            <w:r>
              <w:rPr>
                <w:rFonts w:eastAsia="Arial" w:cs="Times New Roman"/>
                <w:i/>
                <w:iCs/>
                <w:szCs w:val="20"/>
                <w:lang w:val="nl-BE"/>
              </w:rPr>
              <w:t>Mannen en vrouwen;</w:t>
            </w:r>
          </w:p>
          <w:p w14:paraId="4FCDC2A1" w14:textId="77777777" w:rsidR="00C657FA" w:rsidRPr="002A3F53" w:rsidRDefault="00D642E4" w:rsidP="00FB0034">
            <w:pPr>
              <w:rPr>
                <w:i/>
                <w:iCs/>
              </w:rPr>
            </w:pPr>
            <w:r>
              <w:rPr>
                <w:rFonts w:eastAsia="Arial" w:cs="Times New Roman"/>
                <w:i/>
                <w:iCs/>
                <w:szCs w:val="20"/>
                <w:lang w:val="nl-BE"/>
              </w:rPr>
              <w:t>Werknemers met een handicap;</w:t>
            </w:r>
          </w:p>
          <w:p w14:paraId="23B085A3" w14:textId="77777777" w:rsidR="00C657FA" w:rsidRPr="002A3F53" w:rsidRDefault="00D642E4" w:rsidP="00FB0034">
            <w:pPr>
              <w:rPr>
                <w:i/>
                <w:iCs/>
              </w:rPr>
            </w:pPr>
            <w:r>
              <w:rPr>
                <w:rFonts w:eastAsia="Arial" w:cs="Times New Roman"/>
                <w:i/>
                <w:iCs/>
                <w:szCs w:val="20"/>
                <w:lang w:val="nl-BE"/>
              </w:rPr>
              <w:t>Jonge werknemers;</w:t>
            </w:r>
          </w:p>
          <w:p w14:paraId="46038E50" w14:textId="77777777" w:rsidR="00C657FA" w:rsidRPr="002A3F53" w:rsidRDefault="00D642E4" w:rsidP="00FB0034">
            <w:pPr>
              <w:rPr>
                <w:i/>
                <w:iCs/>
              </w:rPr>
            </w:pPr>
            <w:r>
              <w:rPr>
                <w:rFonts w:eastAsia="Arial" w:cs="Times New Roman"/>
                <w:i/>
                <w:iCs/>
                <w:szCs w:val="20"/>
                <w:lang w:val="nl-BE"/>
              </w:rPr>
              <w:t>Ervaren werknemers;</w:t>
            </w:r>
          </w:p>
          <w:p w14:paraId="11777393" w14:textId="77777777" w:rsidR="00C657FA" w:rsidRPr="002A3F53" w:rsidRDefault="00D642E4" w:rsidP="00FB0034">
            <w:pPr>
              <w:rPr>
                <w:i/>
                <w:iCs/>
              </w:rPr>
            </w:pPr>
            <w:r>
              <w:rPr>
                <w:rFonts w:eastAsia="Arial" w:cs="Times New Roman"/>
                <w:i/>
                <w:iCs/>
                <w:szCs w:val="20"/>
                <w:lang w:val="nl-BE"/>
              </w:rPr>
              <w:t>Werknemers van buitenlandse nationaliteit;</w:t>
            </w:r>
          </w:p>
          <w:p w14:paraId="2E998015" w14:textId="77777777" w:rsidR="00C657FA" w:rsidRPr="002A3F53" w:rsidRDefault="00D642E4" w:rsidP="00FB0034">
            <w:pPr>
              <w:rPr>
                <w:i/>
                <w:iCs/>
              </w:rPr>
            </w:pPr>
            <w:r>
              <w:rPr>
                <w:rFonts w:eastAsia="Arial" w:cs="Times New Roman"/>
                <w:i/>
                <w:iCs/>
                <w:szCs w:val="20"/>
                <w:lang w:val="nl-BE"/>
              </w:rPr>
              <w:t>Werknemers zonder diploma secundair onderwijs.</w:t>
            </w:r>
          </w:p>
          <w:p w14:paraId="51D36983" w14:textId="77777777" w:rsidR="00C657FA" w:rsidRPr="00583994" w:rsidRDefault="00C657FA" w:rsidP="00FB0034">
            <w:pPr>
              <w:rPr>
                <w:b/>
                <w:bCs/>
              </w:rPr>
            </w:pPr>
          </w:p>
        </w:tc>
        <w:tc>
          <w:tcPr>
            <w:tcW w:w="4508" w:type="dxa"/>
          </w:tcPr>
          <w:p w14:paraId="3683B629" w14:textId="77777777" w:rsidR="00C657FA" w:rsidRPr="00622D3F" w:rsidRDefault="00D642E4" w:rsidP="00FB0034">
            <w:pPr>
              <w:rPr>
                <w:i/>
                <w:iCs/>
              </w:rPr>
            </w:pPr>
            <w:r>
              <w:rPr>
                <w:rFonts w:eastAsia="Arial" w:cs="Times New Roman"/>
                <w:i/>
                <w:iCs/>
                <w:szCs w:val="20"/>
                <w:lang w:val="nl-BE"/>
              </w:rPr>
              <w:t>Werving en selectie;</w:t>
            </w:r>
          </w:p>
          <w:p w14:paraId="75F00820" w14:textId="77777777" w:rsidR="00C657FA" w:rsidRPr="00622D3F" w:rsidRDefault="00D642E4" w:rsidP="00FB0034">
            <w:pPr>
              <w:rPr>
                <w:i/>
                <w:iCs/>
              </w:rPr>
            </w:pPr>
            <w:r>
              <w:rPr>
                <w:rFonts w:eastAsia="Arial" w:cs="Times New Roman"/>
                <w:i/>
                <w:iCs/>
                <w:szCs w:val="20"/>
                <w:lang w:val="nl-BE"/>
              </w:rPr>
              <w:t>Personeelsbeheer;</w:t>
            </w:r>
          </w:p>
          <w:p w14:paraId="1474AD89" w14:textId="77777777" w:rsidR="00C657FA" w:rsidRPr="00622D3F" w:rsidRDefault="00D642E4" w:rsidP="00FB0034">
            <w:pPr>
              <w:rPr>
                <w:i/>
                <w:iCs/>
              </w:rPr>
            </w:pPr>
            <w:r>
              <w:rPr>
                <w:rFonts w:eastAsia="Arial" w:cs="Times New Roman"/>
                <w:i/>
                <w:iCs/>
                <w:szCs w:val="20"/>
                <w:lang w:val="nl-BE"/>
              </w:rPr>
              <w:t>Sensibilisering en interne communicatie;</w:t>
            </w:r>
          </w:p>
          <w:p w14:paraId="5B3228A0" w14:textId="77777777" w:rsidR="00C657FA" w:rsidRDefault="00D642E4" w:rsidP="00FB0034">
            <w:r>
              <w:rPr>
                <w:rFonts w:eastAsia="Arial" w:cs="Times New Roman"/>
                <w:i/>
                <w:iCs/>
                <w:szCs w:val="20"/>
                <w:lang w:val="nl-BE"/>
              </w:rPr>
              <w:t>Externe positionering.</w:t>
            </w:r>
            <w:r>
              <w:rPr>
                <w:rFonts w:eastAsia="Arial" w:cs="Times New Roman"/>
                <w:szCs w:val="20"/>
                <w:lang w:val="nl-BE"/>
              </w:rPr>
              <w:t xml:space="preserve"> </w:t>
            </w:r>
          </w:p>
          <w:p w14:paraId="2E4D6362" w14:textId="77777777" w:rsidR="00C657FA" w:rsidRPr="00482AC3" w:rsidRDefault="00C657FA" w:rsidP="00FB0034">
            <w:pPr>
              <w:rPr>
                <w:b/>
                <w:bCs/>
                <w:i/>
                <w:iCs/>
              </w:rPr>
            </w:pPr>
          </w:p>
        </w:tc>
      </w:tr>
      <w:tr w:rsidR="00495626" w14:paraId="40100DE2" w14:textId="77777777" w:rsidTr="00934AFA">
        <w:trPr>
          <w:trHeight w:val="435"/>
        </w:trPr>
        <w:tc>
          <w:tcPr>
            <w:tcW w:w="4508" w:type="dxa"/>
          </w:tcPr>
          <w:p w14:paraId="62FB0FFB" w14:textId="77777777" w:rsidR="00934AFA" w:rsidRPr="00934AFA" w:rsidRDefault="00D642E4" w:rsidP="00B9281A">
            <w:pPr>
              <w:rPr>
                <w:b/>
                <w:bCs/>
              </w:rPr>
            </w:pPr>
            <w:r>
              <w:rPr>
                <w:rFonts w:eastAsia="Arial" w:cs="Times New Roman"/>
                <w:b/>
                <w:bCs/>
                <w:szCs w:val="20"/>
                <w:lang w:val="nl-BE"/>
              </w:rPr>
              <w:t>De situatie wordt in kaart gebracht uiterlijk tien maanden voor de goedkeuring van het diversiteitsplan.</w:t>
            </w:r>
          </w:p>
        </w:tc>
        <w:tc>
          <w:tcPr>
            <w:tcW w:w="4508" w:type="dxa"/>
          </w:tcPr>
          <w:p w14:paraId="54A1037F" w14:textId="77777777" w:rsidR="00934AFA" w:rsidRPr="00D64FBB" w:rsidRDefault="00D642E4" w:rsidP="00FB0034">
            <w:pPr>
              <w:rPr>
                <w:b/>
                <w:bCs/>
              </w:rPr>
            </w:pPr>
            <w:r>
              <w:rPr>
                <w:rFonts w:eastAsia="Arial" w:cs="Times New Roman"/>
                <w:b/>
                <w:bCs/>
                <w:szCs w:val="20"/>
                <w:lang w:val="nl-BE"/>
              </w:rPr>
              <w:t>De vermelde praktijken en bevindingen moeten nog actueel zijn bij het uitwerken van het plan en/of duidelijk tijdsgebonden weergegeven worden.</w:t>
            </w:r>
          </w:p>
        </w:tc>
      </w:tr>
    </w:tbl>
    <w:p w14:paraId="42F15C69" w14:textId="77777777" w:rsidR="00C657FA" w:rsidRPr="00F91FC5" w:rsidRDefault="00D642E4" w:rsidP="001B1AAB">
      <w:pPr>
        <w:spacing w:before="120"/>
        <w:rPr>
          <w:szCs w:val="20"/>
        </w:rPr>
      </w:pPr>
      <w:r>
        <w:rPr>
          <w:rFonts w:eastAsia="Arial" w:cs="Times New Roman"/>
          <w:szCs w:val="20"/>
          <w:lang w:val="nl-BE"/>
        </w:rPr>
        <w:t>De inhoud van het diversiteitsplan moet inspelen op de uitdagingen die uit de voorafgaande diversiteitsscans naar voren zijn gekomen.</w:t>
      </w:r>
    </w:p>
    <w:p w14:paraId="407302A9" w14:textId="77777777" w:rsidR="00C657FA" w:rsidRPr="00F91FC5" w:rsidRDefault="00D642E4" w:rsidP="00C657FA">
      <w:pPr>
        <w:rPr>
          <w:szCs w:val="20"/>
        </w:rPr>
      </w:pPr>
      <w:r>
        <w:rPr>
          <w:rFonts w:eastAsia="Arial" w:cs="Times New Roman"/>
          <w:szCs w:val="20"/>
          <w:lang w:val="nl-BE"/>
        </w:rPr>
        <w:t>De kwantitatieve scan gebeurt volgens de hierboven opgesomde criteria.</w:t>
      </w:r>
    </w:p>
    <w:p w14:paraId="1739D10F" w14:textId="77777777" w:rsidR="00C657FA" w:rsidRPr="00F91FC5" w:rsidRDefault="00D642E4" w:rsidP="00C657FA">
      <w:pPr>
        <w:rPr>
          <w:szCs w:val="20"/>
        </w:rPr>
      </w:pPr>
      <w:r>
        <w:rPr>
          <w:rFonts w:eastAsia="Arial" w:cs="Times New Roman"/>
          <w:szCs w:val="20"/>
          <w:lang w:val="nl-BE"/>
        </w:rPr>
        <w:t>De kwalitatieve scan spitst zich toe op vier krachtlijnen: selectie en werving, personeelsbeheer, communicatie en interne sensibilisering, en externe profilering, met minimaal de criteria van de kwantitatieve scan als uitgangspunt.</w:t>
      </w:r>
    </w:p>
    <w:p w14:paraId="2015E0C0" w14:textId="77777777" w:rsidR="00C657FA" w:rsidRDefault="00D642E4" w:rsidP="00C657FA">
      <w:pPr>
        <w:spacing w:before="120" w:after="120"/>
        <w:rPr>
          <w:szCs w:val="20"/>
        </w:rPr>
      </w:pPr>
      <w:r>
        <w:rPr>
          <w:rFonts w:eastAsia="Arial" w:cs="Times New Roman"/>
          <w:szCs w:val="20"/>
          <w:lang w:val="nl-BE"/>
        </w:rPr>
        <w:t>De volgende pagina’s specificeren de in de scans op te nemen informatie.</w:t>
      </w:r>
    </w:p>
    <w:p w14:paraId="025BF75A" w14:textId="77777777" w:rsidR="001E30D8" w:rsidRDefault="001E30D8" w:rsidP="00C657FA">
      <w:pPr>
        <w:spacing w:before="120" w:after="120"/>
        <w:rPr>
          <w:szCs w:val="20"/>
        </w:rPr>
      </w:pPr>
    </w:p>
    <w:p w14:paraId="1D2CE3C1" w14:textId="77777777" w:rsidR="0090473E" w:rsidRDefault="0090473E" w:rsidP="00C657FA">
      <w:pPr>
        <w:spacing w:before="120" w:after="120"/>
        <w:rPr>
          <w:b/>
          <w:bCs/>
          <w:szCs w:val="20"/>
        </w:rPr>
      </w:pPr>
    </w:p>
    <w:p w14:paraId="5E2A3576" w14:textId="77777777" w:rsidR="0090473E" w:rsidRPr="00C657FA" w:rsidRDefault="0090473E" w:rsidP="00C657FA">
      <w:pPr>
        <w:spacing w:before="120" w:after="120"/>
        <w:rPr>
          <w:b/>
          <w:bCs/>
          <w:szCs w:val="20"/>
        </w:rPr>
      </w:pPr>
    </w:p>
    <w:tbl>
      <w:tblPr>
        <w:tblStyle w:val="Grilledutableau"/>
        <w:tblW w:w="0" w:type="auto"/>
        <w:tblLook w:val="04A0" w:firstRow="1" w:lastRow="0" w:firstColumn="1" w:lastColumn="0" w:noHBand="0" w:noVBand="1"/>
      </w:tblPr>
      <w:tblGrid>
        <w:gridCol w:w="9060"/>
      </w:tblGrid>
      <w:tr w:rsidR="00495626" w14:paraId="21FBA7AF" w14:textId="77777777" w:rsidTr="00FB0034">
        <w:tc>
          <w:tcPr>
            <w:tcW w:w="9060" w:type="dxa"/>
          </w:tcPr>
          <w:p w14:paraId="1451D240" w14:textId="045F5AEA" w:rsidR="00C657FA" w:rsidRDefault="00D642E4" w:rsidP="00D642E4">
            <w:pPr>
              <w:spacing w:before="120" w:after="120"/>
              <w:jc w:val="left"/>
              <w:rPr>
                <w:sz w:val="24"/>
                <w:szCs w:val="24"/>
              </w:rPr>
            </w:pPr>
            <w:bookmarkStart w:id="1" w:name="_Hlk200466624"/>
            <w:r>
              <w:rPr>
                <w:rFonts w:eastAsia="Arial" w:cs="Times New Roman"/>
                <w:sz w:val="24"/>
                <w:szCs w:val="24"/>
                <w:lang w:val="nl-BE"/>
              </w:rPr>
              <w:lastRenderedPageBreak/>
              <w:t xml:space="preserve">A – </w:t>
            </w:r>
            <w:r>
              <w:rPr>
                <w:rFonts w:eastAsia="Arial" w:cs="Times New Roman"/>
                <w:b/>
                <w:bCs/>
                <w:sz w:val="24"/>
                <w:szCs w:val="24"/>
                <w:lang w:val="nl-BE"/>
              </w:rPr>
              <w:t>KWANTITATIEVE</w:t>
            </w:r>
            <w:r>
              <w:rPr>
                <w:rFonts w:eastAsia="Arial" w:cs="Times New Roman"/>
                <w:sz w:val="24"/>
                <w:szCs w:val="24"/>
                <w:lang w:val="nl-BE"/>
              </w:rPr>
              <w:t xml:space="preserve"> SCAN OP DATUM VAN: ………………………………………</w:t>
            </w:r>
          </w:p>
        </w:tc>
      </w:tr>
    </w:tbl>
    <w:bookmarkEnd w:id="1"/>
    <w:p w14:paraId="4E5CB486" w14:textId="77777777" w:rsidR="00C657FA" w:rsidRPr="00C472A2" w:rsidRDefault="00D642E4" w:rsidP="00C657FA">
      <w:pPr>
        <w:rPr>
          <w:rFonts w:cs="Arial"/>
          <w:b/>
          <w:bCs/>
          <w:i/>
          <w:iCs/>
          <w:szCs w:val="20"/>
        </w:rPr>
      </w:pPr>
      <w:r>
        <w:rPr>
          <w:rFonts w:eastAsia="Arial" w:cs="Arial"/>
          <w:b/>
          <w:bCs/>
          <w:i/>
          <w:iCs/>
          <w:szCs w:val="20"/>
          <w:highlight w:val="yellow"/>
          <w:lang w:val="nl-BE"/>
        </w:rPr>
        <w:t>Reproductie van de bijlage – deze pagina niet invullen – ZIE BIJLAGE 2</w:t>
      </w:r>
    </w:p>
    <w:tbl>
      <w:tblPr>
        <w:tblStyle w:val="Grilledutableau"/>
        <w:tblW w:w="5259" w:type="pct"/>
        <w:tblLayout w:type="fixed"/>
        <w:tblLook w:val="04A0" w:firstRow="1" w:lastRow="0" w:firstColumn="1" w:lastColumn="0" w:noHBand="0" w:noVBand="1"/>
      </w:tblPr>
      <w:tblGrid>
        <w:gridCol w:w="697"/>
        <w:gridCol w:w="6"/>
        <w:gridCol w:w="1048"/>
        <w:gridCol w:w="551"/>
        <w:gridCol w:w="555"/>
        <w:gridCol w:w="738"/>
        <w:gridCol w:w="642"/>
        <w:gridCol w:w="829"/>
        <w:gridCol w:w="743"/>
        <w:gridCol w:w="709"/>
        <w:gridCol w:w="568"/>
        <w:gridCol w:w="709"/>
        <w:gridCol w:w="566"/>
        <w:gridCol w:w="707"/>
        <w:gridCol w:w="461"/>
      </w:tblGrid>
      <w:tr w:rsidR="00495626" w14:paraId="395F2E9B" w14:textId="77777777" w:rsidTr="00FB0034">
        <w:trPr>
          <w:trHeight w:val="249"/>
        </w:trPr>
        <w:tc>
          <w:tcPr>
            <w:tcW w:w="918" w:type="pct"/>
            <w:gridSpan w:val="3"/>
            <w:vAlign w:val="center"/>
          </w:tcPr>
          <w:p w14:paraId="55864B40" w14:textId="77777777" w:rsidR="00C657FA" w:rsidRPr="003E2873" w:rsidRDefault="00C657FA" w:rsidP="00FB0034">
            <w:pPr>
              <w:spacing w:after="120"/>
              <w:rPr>
                <w:sz w:val="10"/>
                <w:szCs w:val="10"/>
              </w:rPr>
            </w:pPr>
          </w:p>
        </w:tc>
        <w:tc>
          <w:tcPr>
            <w:tcW w:w="580" w:type="pct"/>
            <w:gridSpan w:val="2"/>
            <w:vAlign w:val="center"/>
          </w:tcPr>
          <w:p w14:paraId="1C01B689" w14:textId="77777777" w:rsidR="00C657FA" w:rsidRPr="003E2873" w:rsidRDefault="00D642E4" w:rsidP="00FB0034">
            <w:pPr>
              <w:spacing w:after="120"/>
              <w:rPr>
                <w:b/>
                <w:bCs/>
                <w:sz w:val="10"/>
                <w:szCs w:val="10"/>
              </w:rPr>
            </w:pPr>
            <w:r>
              <w:rPr>
                <w:rFonts w:eastAsia="Arial" w:cs="Times New Roman"/>
                <w:b/>
                <w:bCs/>
                <w:sz w:val="10"/>
                <w:szCs w:val="10"/>
                <w:lang w:val="nl-BE"/>
              </w:rPr>
              <w:t>Nationaliteit</w:t>
            </w:r>
          </w:p>
        </w:tc>
        <w:tc>
          <w:tcPr>
            <w:tcW w:w="1549" w:type="pct"/>
            <w:gridSpan w:val="4"/>
            <w:vAlign w:val="center"/>
          </w:tcPr>
          <w:p w14:paraId="08C468E9" w14:textId="77777777" w:rsidR="00C657FA" w:rsidRPr="003E2873" w:rsidRDefault="00D642E4" w:rsidP="00FB0034">
            <w:pPr>
              <w:spacing w:after="120"/>
              <w:rPr>
                <w:b/>
                <w:bCs/>
                <w:sz w:val="10"/>
                <w:szCs w:val="10"/>
              </w:rPr>
            </w:pPr>
            <w:r>
              <w:rPr>
                <w:rFonts w:eastAsia="Arial" w:cs="Times New Roman"/>
                <w:b/>
                <w:bCs/>
                <w:sz w:val="10"/>
                <w:szCs w:val="10"/>
                <w:lang w:val="nl-BE"/>
              </w:rPr>
              <w:t>Leeftijd</w:t>
            </w:r>
          </w:p>
        </w:tc>
        <w:tc>
          <w:tcPr>
            <w:tcW w:w="372" w:type="pct"/>
            <w:vMerge w:val="restart"/>
            <w:vAlign w:val="center"/>
          </w:tcPr>
          <w:p w14:paraId="71F95C87" w14:textId="77777777" w:rsidR="00C657FA" w:rsidRPr="003E2873" w:rsidRDefault="00D642E4" w:rsidP="00FB0034">
            <w:pPr>
              <w:spacing w:after="120"/>
              <w:rPr>
                <w:b/>
                <w:bCs/>
                <w:sz w:val="10"/>
                <w:szCs w:val="10"/>
              </w:rPr>
            </w:pPr>
            <w:r>
              <w:rPr>
                <w:rFonts w:eastAsia="Arial" w:cs="Times New Roman"/>
                <w:b/>
                <w:bCs/>
                <w:sz w:val="10"/>
                <w:szCs w:val="10"/>
                <w:lang w:val="nl-BE"/>
              </w:rPr>
              <w:t>Handicap</w:t>
            </w:r>
          </w:p>
        </w:tc>
        <w:tc>
          <w:tcPr>
            <w:tcW w:w="670" w:type="pct"/>
            <w:gridSpan w:val="2"/>
            <w:vAlign w:val="center"/>
          </w:tcPr>
          <w:p w14:paraId="065F957E" w14:textId="77777777" w:rsidR="00C657FA" w:rsidRPr="003E2873" w:rsidRDefault="00D642E4" w:rsidP="00FB0034">
            <w:pPr>
              <w:spacing w:after="120"/>
              <w:rPr>
                <w:b/>
                <w:bCs/>
                <w:sz w:val="10"/>
                <w:szCs w:val="10"/>
              </w:rPr>
            </w:pPr>
            <w:r>
              <w:rPr>
                <w:rFonts w:eastAsia="Arial" w:cs="Times New Roman"/>
                <w:b/>
                <w:bCs/>
                <w:sz w:val="10"/>
                <w:szCs w:val="10"/>
                <w:lang w:val="nl-BE"/>
              </w:rPr>
              <w:t>Gender</w:t>
            </w:r>
          </w:p>
        </w:tc>
        <w:tc>
          <w:tcPr>
            <w:tcW w:w="297" w:type="pct"/>
            <w:vMerge w:val="restart"/>
            <w:vAlign w:val="center"/>
          </w:tcPr>
          <w:p w14:paraId="1BF6AC5C" w14:textId="77777777" w:rsidR="00C657FA" w:rsidRPr="003E2873" w:rsidRDefault="00D642E4" w:rsidP="00FB0034">
            <w:pPr>
              <w:spacing w:after="120"/>
              <w:rPr>
                <w:b/>
                <w:bCs/>
                <w:sz w:val="10"/>
                <w:szCs w:val="10"/>
              </w:rPr>
            </w:pPr>
            <w:r>
              <w:rPr>
                <w:rFonts w:eastAsia="Arial" w:cs="Times New Roman"/>
                <w:b/>
                <w:bCs/>
                <w:sz w:val="10"/>
                <w:szCs w:val="10"/>
                <w:lang w:val="nl-BE"/>
              </w:rPr>
              <w:t>Zonder</w:t>
            </w:r>
          </w:p>
          <w:p w14:paraId="613F17FE" w14:textId="77777777" w:rsidR="00C657FA" w:rsidRPr="003E2873" w:rsidRDefault="00D642E4" w:rsidP="00FB0034">
            <w:pPr>
              <w:spacing w:after="120"/>
              <w:rPr>
                <w:b/>
                <w:bCs/>
                <w:sz w:val="10"/>
                <w:szCs w:val="10"/>
              </w:rPr>
            </w:pPr>
            <w:r>
              <w:rPr>
                <w:rFonts w:eastAsia="Arial" w:cs="Times New Roman"/>
                <w:b/>
                <w:bCs/>
                <w:sz w:val="10"/>
                <w:szCs w:val="10"/>
                <w:lang w:val="nl-BE"/>
              </w:rPr>
              <w:t>diploma secundair onderwijs</w:t>
            </w:r>
          </w:p>
        </w:tc>
        <w:tc>
          <w:tcPr>
            <w:tcW w:w="371" w:type="pct"/>
            <w:vMerge w:val="restart"/>
            <w:vAlign w:val="center"/>
          </w:tcPr>
          <w:p w14:paraId="4C884B8E" w14:textId="77777777" w:rsidR="00C657FA" w:rsidRPr="003E2873" w:rsidRDefault="00D642E4" w:rsidP="00FB0034">
            <w:pPr>
              <w:spacing w:after="120"/>
              <w:rPr>
                <w:b/>
                <w:bCs/>
                <w:sz w:val="10"/>
                <w:szCs w:val="10"/>
              </w:rPr>
            </w:pPr>
            <w:r>
              <w:rPr>
                <w:rFonts w:eastAsia="Arial" w:cs="Times New Roman"/>
                <w:b/>
                <w:bCs/>
                <w:sz w:val="10"/>
                <w:szCs w:val="10"/>
                <w:lang w:val="nl-BE"/>
              </w:rPr>
              <w:t>Totaal</w:t>
            </w:r>
          </w:p>
          <w:p w14:paraId="23C77016" w14:textId="77777777" w:rsidR="00C657FA" w:rsidRPr="003E2873" w:rsidRDefault="00D642E4" w:rsidP="00FB0034">
            <w:pPr>
              <w:spacing w:after="120"/>
              <w:rPr>
                <w:b/>
                <w:bCs/>
                <w:sz w:val="10"/>
                <w:szCs w:val="10"/>
              </w:rPr>
            </w:pPr>
            <w:r>
              <w:rPr>
                <w:rFonts w:eastAsia="Arial" w:cs="Times New Roman"/>
                <w:b/>
                <w:bCs/>
                <w:sz w:val="10"/>
                <w:szCs w:val="10"/>
                <w:lang w:val="nl-BE"/>
              </w:rPr>
              <w:t>In aantal</w:t>
            </w:r>
          </w:p>
        </w:tc>
        <w:tc>
          <w:tcPr>
            <w:tcW w:w="242" w:type="pct"/>
            <w:vMerge w:val="restart"/>
            <w:vAlign w:val="center"/>
          </w:tcPr>
          <w:p w14:paraId="3523CC3E" w14:textId="77777777" w:rsidR="00C657FA" w:rsidRPr="00283630" w:rsidRDefault="00D642E4" w:rsidP="00FB0034">
            <w:pPr>
              <w:spacing w:after="120"/>
              <w:rPr>
                <w:b/>
                <w:bCs/>
                <w:sz w:val="16"/>
                <w:szCs w:val="16"/>
              </w:rPr>
            </w:pPr>
            <w:r w:rsidRPr="00283630">
              <w:rPr>
                <w:b/>
                <w:bCs/>
                <w:sz w:val="16"/>
                <w:szCs w:val="16"/>
              </w:rPr>
              <w:t>%</w:t>
            </w:r>
          </w:p>
        </w:tc>
      </w:tr>
      <w:tr w:rsidR="00495626" w14:paraId="6CB2CBBA" w14:textId="77777777" w:rsidTr="00FB0034">
        <w:trPr>
          <w:trHeight w:val="511"/>
        </w:trPr>
        <w:tc>
          <w:tcPr>
            <w:tcW w:w="918" w:type="pct"/>
            <w:gridSpan w:val="3"/>
            <w:vAlign w:val="center"/>
          </w:tcPr>
          <w:p w14:paraId="138BC01C" w14:textId="77777777" w:rsidR="00C657FA" w:rsidRPr="003E2873" w:rsidRDefault="00D642E4" w:rsidP="00FB0034">
            <w:pPr>
              <w:spacing w:after="120"/>
              <w:rPr>
                <w:i/>
                <w:iCs/>
                <w:sz w:val="10"/>
                <w:szCs w:val="10"/>
              </w:rPr>
            </w:pPr>
            <w:r>
              <w:rPr>
                <w:rFonts w:eastAsia="Arial" w:cs="Times New Roman"/>
                <w:i/>
                <w:iCs/>
                <w:sz w:val="10"/>
                <w:szCs w:val="10"/>
                <w:lang w:val="nl-BE"/>
              </w:rPr>
              <w:t>In aantal, tenzij anders vermeld</w:t>
            </w:r>
          </w:p>
        </w:tc>
        <w:tc>
          <w:tcPr>
            <w:tcW w:w="289" w:type="pct"/>
            <w:vAlign w:val="center"/>
          </w:tcPr>
          <w:p w14:paraId="7355B6CE" w14:textId="77777777" w:rsidR="00C657FA" w:rsidRPr="003E2873" w:rsidRDefault="00D642E4" w:rsidP="00FB0034">
            <w:pPr>
              <w:spacing w:after="120"/>
              <w:rPr>
                <w:b/>
                <w:bCs/>
                <w:sz w:val="10"/>
                <w:szCs w:val="10"/>
              </w:rPr>
            </w:pPr>
            <w:r>
              <w:rPr>
                <w:rFonts w:eastAsia="Arial" w:cs="Times New Roman"/>
                <w:b/>
                <w:bCs/>
                <w:sz w:val="10"/>
                <w:szCs w:val="10"/>
                <w:lang w:val="nl-BE"/>
              </w:rPr>
              <w:t>EU-27</w:t>
            </w:r>
          </w:p>
        </w:tc>
        <w:tc>
          <w:tcPr>
            <w:tcW w:w="291" w:type="pct"/>
            <w:vAlign w:val="center"/>
          </w:tcPr>
          <w:p w14:paraId="3A52E55D" w14:textId="77777777" w:rsidR="00C657FA" w:rsidRPr="003E2873" w:rsidRDefault="00D642E4" w:rsidP="00FB0034">
            <w:pPr>
              <w:spacing w:after="120"/>
              <w:rPr>
                <w:b/>
                <w:bCs/>
                <w:sz w:val="10"/>
                <w:szCs w:val="10"/>
              </w:rPr>
            </w:pPr>
            <w:r>
              <w:rPr>
                <w:rFonts w:eastAsia="Arial" w:cs="Times New Roman"/>
                <w:b/>
                <w:bCs/>
                <w:sz w:val="10"/>
                <w:szCs w:val="10"/>
                <w:lang w:val="nl-BE"/>
              </w:rPr>
              <w:t>Niet EU-27</w:t>
            </w:r>
          </w:p>
        </w:tc>
        <w:tc>
          <w:tcPr>
            <w:tcW w:w="387" w:type="pct"/>
            <w:vAlign w:val="center"/>
          </w:tcPr>
          <w:p w14:paraId="1935E340" w14:textId="77777777" w:rsidR="00C657FA" w:rsidRPr="003E2873" w:rsidRDefault="00D642E4" w:rsidP="00FB0034">
            <w:pPr>
              <w:spacing w:after="120"/>
              <w:rPr>
                <w:b/>
                <w:bCs/>
                <w:sz w:val="10"/>
                <w:szCs w:val="10"/>
              </w:rPr>
            </w:pPr>
            <w:r>
              <w:rPr>
                <w:rFonts w:eastAsia="Arial" w:cs="Times New Roman"/>
                <w:b/>
                <w:bCs/>
                <w:sz w:val="10"/>
                <w:szCs w:val="10"/>
                <w:lang w:val="nl-BE"/>
              </w:rPr>
              <w:t>&lt;26</w:t>
            </w:r>
          </w:p>
          <w:p w14:paraId="435BC626" w14:textId="77777777" w:rsidR="00C657FA" w:rsidRPr="003E2873" w:rsidRDefault="00D642E4" w:rsidP="00FB0034">
            <w:pPr>
              <w:spacing w:after="120"/>
              <w:rPr>
                <w:b/>
                <w:bCs/>
                <w:sz w:val="10"/>
                <w:szCs w:val="10"/>
              </w:rPr>
            </w:pPr>
            <w:r>
              <w:rPr>
                <w:rFonts w:eastAsia="Arial" w:cs="Times New Roman"/>
                <w:b/>
                <w:bCs/>
                <w:sz w:val="10"/>
                <w:szCs w:val="10"/>
                <w:lang w:val="nl-BE"/>
              </w:rPr>
              <w:t>jaar</w:t>
            </w:r>
          </w:p>
        </w:tc>
        <w:tc>
          <w:tcPr>
            <w:tcW w:w="337" w:type="pct"/>
            <w:vAlign w:val="center"/>
          </w:tcPr>
          <w:p w14:paraId="32CD669D" w14:textId="7F8F5DF0" w:rsidR="00C657FA" w:rsidRPr="003E2873" w:rsidRDefault="00D642E4" w:rsidP="00FB0034">
            <w:pPr>
              <w:spacing w:after="120"/>
              <w:rPr>
                <w:b/>
                <w:bCs/>
                <w:sz w:val="10"/>
                <w:szCs w:val="10"/>
              </w:rPr>
            </w:pPr>
            <w:r>
              <w:rPr>
                <w:rFonts w:eastAsia="Arial" w:cs="Times New Roman"/>
                <w:b/>
                <w:bCs/>
                <w:sz w:val="10"/>
                <w:szCs w:val="10"/>
                <w:lang w:val="nl-BE"/>
              </w:rPr>
              <w:t>26-4</w:t>
            </w:r>
            <w:r w:rsidR="00463DA9">
              <w:rPr>
                <w:rFonts w:eastAsia="Arial" w:cs="Times New Roman"/>
                <w:b/>
                <w:bCs/>
                <w:sz w:val="10"/>
                <w:szCs w:val="10"/>
                <w:lang w:val="nl-BE"/>
              </w:rPr>
              <w:t>4</w:t>
            </w:r>
            <w:r>
              <w:rPr>
                <w:rFonts w:eastAsia="Arial" w:cs="Times New Roman"/>
                <w:b/>
                <w:bCs/>
                <w:sz w:val="10"/>
                <w:szCs w:val="10"/>
                <w:lang w:val="nl-BE"/>
              </w:rPr>
              <w:t xml:space="preserve"> </w:t>
            </w:r>
          </w:p>
          <w:p w14:paraId="0CE66177" w14:textId="77777777" w:rsidR="00C657FA" w:rsidRPr="003E2873" w:rsidRDefault="00D642E4" w:rsidP="00FB0034">
            <w:pPr>
              <w:spacing w:after="120"/>
              <w:rPr>
                <w:b/>
                <w:bCs/>
                <w:sz w:val="10"/>
                <w:szCs w:val="10"/>
              </w:rPr>
            </w:pPr>
            <w:r>
              <w:rPr>
                <w:rFonts w:eastAsia="Arial" w:cs="Times New Roman"/>
                <w:b/>
                <w:bCs/>
                <w:sz w:val="10"/>
                <w:szCs w:val="10"/>
                <w:lang w:val="nl-BE"/>
              </w:rPr>
              <w:t>jaar</w:t>
            </w:r>
          </w:p>
        </w:tc>
        <w:tc>
          <w:tcPr>
            <w:tcW w:w="435" w:type="pct"/>
            <w:vAlign w:val="center"/>
          </w:tcPr>
          <w:p w14:paraId="7D35D031" w14:textId="77777777" w:rsidR="00C657FA" w:rsidRPr="003E2873" w:rsidRDefault="00D642E4" w:rsidP="00FB0034">
            <w:pPr>
              <w:spacing w:after="120"/>
              <w:rPr>
                <w:b/>
                <w:bCs/>
                <w:sz w:val="10"/>
                <w:szCs w:val="10"/>
              </w:rPr>
            </w:pPr>
            <w:r>
              <w:rPr>
                <w:rFonts w:eastAsia="Arial" w:cs="Times New Roman"/>
                <w:b/>
                <w:bCs/>
                <w:sz w:val="10"/>
                <w:szCs w:val="10"/>
                <w:lang w:val="nl-BE"/>
              </w:rPr>
              <w:t>45-59</w:t>
            </w:r>
          </w:p>
          <w:p w14:paraId="1480F053" w14:textId="77777777" w:rsidR="00C657FA" w:rsidRPr="003E2873" w:rsidRDefault="00D642E4" w:rsidP="00FB0034">
            <w:pPr>
              <w:spacing w:after="120"/>
              <w:rPr>
                <w:b/>
                <w:bCs/>
                <w:sz w:val="10"/>
                <w:szCs w:val="10"/>
              </w:rPr>
            </w:pPr>
            <w:r>
              <w:rPr>
                <w:rFonts w:eastAsia="Arial" w:cs="Times New Roman"/>
                <w:b/>
                <w:bCs/>
                <w:sz w:val="10"/>
                <w:szCs w:val="10"/>
                <w:lang w:val="nl-BE"/>
              </w:rPr>
              <w:t>jaar</w:t>
            </w:r>
          </w:p>
        </w:tc>
        <w:tc>
          <w:tcPr>
            <w:tcW w:w="390" w:type="pct"/>
            <w:vAlign w:val="center"/>
          </w:tcPr>
          <w:p w14:paraId="319051D5" w14:textId="77777777" w:rsidR="00C657FA" w:rsidRPr="003E2873" w:rsidRDefault="00D642E4" w:rsidP="00FB0034">
            <w:pPr>
              <w:spacing w:after="120"/>
              <w:rPr>
                <w:b/>
                <w:bCs/>
                <w:sz w:val="10"/>
                <w:szCs w:val="10"/>
              </w:rPr>
            </w:pPr>
            <w:r>
              <w:rPr>
                <w:rFonts w:eastAsia="Arial" w:cs="Times New Roman"/>
                <w:b/>
                <w:bCs/>
                <w:sz w:val="10"/>
                <w:szCs w:val="10"/>
                <w:lang w:val="nl-BE"/>
              </w:rPr>
              <w:t>60 jaar en ouder</w:t>
            </w:r>
          </w:p>
        </w:tc>
        <w:tc>
          <w:tcPr>
            <w:tcW w:w="372" w:type="pct"/>
            <w:vMerge/>
            <w:vAlign w:val="center"/>
          </w:tcPr>
          <w:p w14:paraId="08A01C45" w14:textId="77777777" w:rsidR="00C657FA" w:rsidRPr="003E2873" w:rsidRDefault="00C657FA" w:rsidP="00FB0034">
            <w:pPr>
              <w:spacing w:after="120"/>
              <w:rPr>
                <w:b/>
                <w:bCs/>
                <w:sz w:val="10"/>
                <w:szCs w:val="10"/>
              </w:rPr>
            </w:pPr>
          </w:p>
        </w:tc>
        <w:tc>
          <w:tcPr>
            <w:tcW w:w="298" w:type="pct"/>
            <w:vAlign w:val="center"/>
          </w:tcPr>
          <w:p w14:paraId="016925EA" w14:textId="77777777" w:rsidR="00C657FA" w:rsidRPr="003E2873" w:rsidRDefault="00D642E4" w:rsidP="00FB0034">
            <w:pPr>
              <w:spacing w:after="120"/>
              <w:rPr>
                <w:b/>
                <w:bCs/>
                <w:sz w:val="10"/>
                <w:szCs w:val="10"/>
              </w:rPr>
            </w:pPr>
            <w:r>
              <w:rPr>
                <w:rFonts w:eastAsia="Arial" w:cs="Times New Roman"/>
                <w:b/>
                <w:bCs/>
                <w:sz w:val="10"/>
                <w:szCs w:val="10"/>
                <w:lang w:val="nl-BE"/>
              </w:rPr>
              <w:t>Vrouw</w:t>
            </w:r>
          </w:p>
        </w:tc>
        <w:tc>
          <w:tcPr>
            <w:tcW w:w="372" w:type="pct"/>
            <w:vAlign w:val="center"/>
          </w:tcPr>
          <w:p w14:paraId="39E020E1" w14:textId="77777777" w:rsidR="00C657FA" w:rsidRPr="003E2873" w:rsidRDefault="00D642E4" w:rsidP="00FB0034">
            <w:pPr>
              <w:spacing w:after="120"/>
              <w:rPr>
                <w:b/>
                <w:bCs/>
                <w:sz w:val="10"/>
                <w:szCs w:val="10"/>
              </w:rPr>
            </w:pPr>
            <w:r>
              <w:rPr>
                <w:rFonts w:eastAsia="Arial" w:cs="Times New Roman"/>
                <w:b/>
                <w:bCs/>
                <w:sz w:val="10"/>
                <w:szCs w:val="10"/>
                <w:lang w:val="nl-BE"/>
              </w:rPr>
              <w:t>Man</w:t>
            </w:r>
          </w:p>
        </w:tc>
        <w:tc>
          <w:tcPr>
            <w:tcW w:w="297" w:type="pct"/>
            <w:vMerge/>
            <w:vAlign w:val="center"/>
          </w:tcPr>
          <w:p w14:paraId="665A2B48" w14:textId="77777777" w:rsidR="00C657FA" w:rsidRPr="003E2873" w:rsidRDefault="00C657FA" w:rsidP="00FB0034">
            <w:pPr>
              <w:spacing w:after="120"/>
              <w:rPr>
                <w:b/>
                <w:bCs/>
                <w:sz w:val="10"/>
                <w:szCs w:val="10"/>
              </w:rPr>
            </w:pPr>
          </w:p>
        </w:tc>
        <w:tc>
          <w:tcPr>
            <w:tcW w:w="371" w:type="pct"/>
            <w:vMerge/>
            <w:vAlign w:val="center"/>
          </w:tcPr>
          <w:p w14:paraId="2C3B62C4" w14:textId="77777777" w:rsidR="00C657FA" w:rsidRPr="003E2873" w:rsidRDefault="00C657FA" w:rsidP="00FB0034">
            <w:pPr>
              <w:spacing w:after="120"/>
              <w:rPr>
                <w:b/>
                <w:bCs/>
                <w:sz w:val="10"/>
                <w:szCs w:val="10"/>
              </w:rPr>
            </w:pPr>
          </w:p>
        </w:tc>
        <w:tc>
          <w:tcPr>
            <w:tcW w:w="242" w:type="pct"/>
            <w:vMerge/>
            <w:vAlign w:val="center"/>
          </w:tcPr>
          <w:p w14:paraId="7D48CB79" w14:textId="77777777" w:rsidR="00C657FA" w:rsidRPr="00283630" w:rsidRDefault="00C657FA" w:rsidP="00FB0034">
            <w:pPr>
              <w:spacing w:after="120"/>
              <w:rPr>
                <w:b/>
                <w:bCs/>
                <w:sz w:val="16"/>
                <w:szCs w:val="16"/>
              </w:rPr>
            </w:pPr>
          </w:p>
        </w:tc>
      </w:tr>
      <w:tr w:rsidR="00495626" w14:paraId="7E468777" w14:textId="77777777" w:rsidTr="00FB0034">
        <w:trPr>
          <w:trHeight w:val="495"/>
        </w:trPr>
        <w:tc>
          <w:tcPr>
            <w:tcW w:w="918" w:type="pct"/>
            <w:gridSpan w:val="3"/>
            <w:vAlign w:val="center"/>
          </w:tcPr>
          <w:p w14:paraId="223E98A1"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Niveau E</w:t>
            </w:r>
          </w:p>
        </w:tc>
        <w:tc>
          <w:tcPr>
            <w:tcW w:w="289" w:type="pct"/>
            <w:vAlign w:val="center"/>
          </w:tcPr>
          <w:p w14:paraId="56722E48" w14:textId="77777777" w:rsidR="00C657FA" w:rsidRPr="003E2873" w:rsidRDefault="00C657FA" w:rsidP="00FB0034">
            <w:pPr>
              <w:spacing w:before="60" w:after="60"/>
              <w:rPr>
                <w:sz w:val="10"/>
                <w:szCs w:val="10"/>
              </w:rPr>
            </w:pPr>
          </w:p>
        </w:tc>
        <w:tc>
          <w:tcPr>
            <w:tcW w:w="291" w:type="pct"/>
            <w:vAlign w:val="center"/>
          </w:tcPr>
          <w:p w14:paraId="7566592B" w14:textId="77777777" w:rsidR="00C657FA" w:rsidRPr="003E2873" w:rsidRDefault="00C657FA" w:rsidP="00FB0034">
            <w:pPr>
              <w:spacing w:before="60" w:after="60"/>
              <w:rPr>
                <w:sz w:val="10"/>
                <w:szCs w:val="10"/>
              </w:rPr>
            </w:pPr>
          </w:p>
        </w:tc>
        <w:tc>
          <w:tcPr>
            <w:tcW w:w="387" w:type="pct"/>
            <w:vAlign w:val="center"/>
          </w:tcPr>
          <w:p w14:paraId="7277BEBA" w14:textId="77777777" w:rsidR="00C657FA" w:rsidRPr="003E2873" w:rsidRDefault="00C657FA" w:rsidP="00FB0034">
            <w:pPr>
              <w:spacing w:before="60" w:after="60"/>
              <w:rPr>
                <w:sz w:val="10"/>
                <w:szCs w:val="10"/>
              </w:rPr>
            </w:pPr>
          </w:p>
        </w:tc>
        <w:tc>
          <w:tcPr>
            <w:tcW w:w="337" w:type="pct"/>
            <w:vAlign w:val="center"/>
          </w:tcPr>
          <w:p w14:paraId="76DCEC5D" w14:textId="77777777" w:rsidR="00C657FA" w:rsidRPr="003E2873" w:rsidRDefault="00C657FA" w:rsidP="00FB0034">
            <w:pPr>
              <w:spacing w:before="60" w:after="60"/>
              <w:rPr>
                <w:sz w:val="10"/>
                <w:szCs w:val="10"/>
              </w:rPr>
            </w:pPr>
          </w:p>
        </w:tc>
        <w:tc>
          <w:tcPr>
            <w:tcW w:w="435" w:type="pct"/>
            <w:vAlign w:val="center"/>
          </w:tcPr>
          <w:p w14:paraId="1464A34C" w14:textId="77777777" w:rsidR="00C657FA" w:rsidRPr="003E2873" w:rsidRDefault="00C657FA" w:rsidP="00FB0034">
            <w:pPr>
              <w:spacing w:before="60" w:after="60"/>
              <w:rPr>
                <w:sz w:val="10"/>
                <w:szCs w:val="10"/>
              </w:rPr>
            </w:pPr>
          </w:p>
        </w:tc>
        <w:tc>
          <w:tcPr>
            <w:tcW w:w="390" w:type="pct"/>
            <w:vAlign w:val="center"/>
          </w:tcPr>
          <w:p w14:paraId="73D969A8" w14:textId="77777777" w:rsidR="00C657FA" w:rsidRPr="003E2873" w:rsidRDefault="00C657FA" w:rsidP="00FB0034">
            <w:pPr>
              <w:spacing w:before="60" w:after="60"/>
              <w:rPr>
                <w:sz w:val="10"/>
                <w:szCs w:val="10"/>
              </w:rPr>
            </w:pPr>
          </w:p>
        </w:tc>
        <w:tc>
          <w:tcPr>
            <w:tcW w:w="372" w:type="pct"/>
          </w:tcPr>
          <w:p w14:paraId="76B74412" w14:textId="77777777" w:rsidR="00C657FA" w:rsidRPr="003E2873" w:rsidRDefault="00C657FA" w:rsidP="00FB0034">
            <w:pPr>
              <w:spacing w:before="60" w:after="60"/>
              <w:rPr>
                <w:sz w:val="10"/>
                <w:szCs w:val="10"/>
              </w:rPr>
            </w:pPr>
          </w:p>
        </w:tc>
        <w:tc>
          <w:tcPr>
            <w:tcW w:w="298" w:type="pct"/>
            <w:vAlign w:val="center"/>
          </w:tcPr>
          <w:p w14:paraId="6FBB520F" w14:textId="77777777" w:rsidR="00C657FA" w:rsidRPr="003E2873" w:rsidRDefault="00C657FA" w:rsidP="00FB0034">
            <w:pPr>
              <w:spacing w:before="60" w:after="60"/>
              <w:rPr>
                <w:sz w:val="10"/>
                <w:szCs w:val="10"/>
              </w:rPr>
            </w:pPr>
          </w:p>
        </w:tc>
        <w:tc>
          <w:tcPr>
            <w:tcW w:w="372" w:type="pct"/>
            <w:vAlign w:val="center"/>
          </w:tcPr>
          <w:p w14:paraId="0047FC78" w14:textId="77777777" w:rsidR="00C657FA" w:rsidRPr="003E2873" w:rsidRDefault="00C657FA" w:rsidP="00FB0034">
            <w:pPr>
              <w:spacing w:before="60" w:after="60"/>
              <w:rPr>
                <w:sz w:val="10"/>
                <w:szCs w:val="10"/>
              </w:rPr>
            </w:pPr>
          </w:p>
        </w:tc>
        <w:tc>
          <w:tcPr>
            <w:tcW w:w="297" w:type="pct"/>
            <w:vAlign w:val="center"/>
          </w:tcPr>
          <w:p w14:paraId="64AD342D" w14:textId="77777777" w:rsidR="00C657FA" w:rsidRPr="003E2873" w:rsidRDefault="00C657FA" w:rsidP="00FB0034">
            <w:pPr>
              <w:spacing w:before="60" w:after="60"/>
              <w:rPr>
                <w:sz w:val="10"/>
                <w:szCs w:val="10"/>
              </w:rPr>
            </w:pPr>
          </w:p>
        </w:tc>
        <w:tc>
          <w:tcPr>
            <w:tcW w:w="371" w:type="pct"/>
            <w:vAlign w:val="center"/>
          </w:tcPr>
          <w:p w14:paraId="63B77F1C" w14:textId="77777777" w:rsidR="00C657FA" w:rsidRPr="003E2873" w:rsidRDefault="00C657FA" w:rsidP="00FB0034">
            <w:pPr>
              <w:spacing w:before="60" w:after="60"/>
              <w:rPr>
                <w:sz w:val="10"/>
                <w:szCs w:val="10"/>
              </w:rPr>
            </w:pPr>
          </w:p>
        </w:tc>
        <w:tc>
          <w:tcPr>
            <w:tcW w:w="242" w:type="pct"/>
            <w:vAlign w:val="center"/>
          </w:tcPr>
          <w:p w14:paraId="11943874" w14:textId="77777777" w:rsidR="00C657FA" w:rsidRPr="005824D3" w:rsidRDefault="00C657FA" w:rsidP="00FB0034">
            <w:pPr>
              <w:spacing w:before="60" w:after="60"/>
              <w:rPr>
                <w:sz w:val="16"/>
                <w:szCs w:val="16"/>
              </w:rPr>
            </w:pPr>
          </w:p>
        </w:tc>
      </w:tr>
      <w:tr w:rsidR="00495626" w14:paraId="200FDDB2" w14:textId="77777777" w:rsidTr="00FB0034">
        <w:trPr>
          <w:trHeight w:val="495"/>
        </w:trPr>
        <w:tc>
          <w:tcPr>
            <w:tcW w:w="918" w:type="pct"/>
            <w:gridSpan w:val="3"/>
            <w:vAlign w:val="center"/>
          </w:tcPr>
          <w:p w14:paraId="72C7CB73"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Niveau D</w:t>
            </w:r>
          </w:p>
        </w:tc>
        <w:tc>
          <w:tcPr>
            <w:tcW w:w="289" w:type="pct"/>
            <w:vAlign w:val="center"/>
          </w:tcPr>
          <w:p w14:paraId="75D4F847" w14:textId="77777777" w:rsidR="00C657FA" w:rsidRPr="003E2873" w:rsidRDefault="00C657FA" w:rsidP="00FB0034">
            <w:pPr>
              <w:spacing w:before="60" w:after="60"/>
              <w:rPr>
                <w:sz w:val="10"/>
                <w:szCs w:val="10"/>
              </w:rPr>
            </w:pPr>
          </w:p>
        </w:tc>
        <w:tc>
          <w:tcPr>
            <w:tcW w:w="291" w:type="pct"/>
            <w:vAlign w:val="center"/>
          </w:tcPr>
          <w:p w14:paraId="0645C597" w14:textId="77777777" w:rsidR="00C657FA" w:rsidRPr="003E2873" w:rsidRDefault="00C657FA" w:rsidP="00FB0034">
            <w:pPr>
              <w:spacing w:before="60" w:after="60"/>
              <w:rPr>
                <w:sz w:val="10"/>
                <w:szCs w:val="10"/>
              </w:rPr>
            </w:pPr>
          </w:p>
        </w:tc>
        <w:tc>
          <w:tcPr>
            <w:tcW w:w="387" w:type="pct"/>
            <w:vAlign w:val="center"/>
          </w:tcPr>
          <w:p w14:paraId="3DB9E6D5" w14:textId="77777777" w:rsidR="00C657FA" w:rsidRPr="003E2873" w:rsidRDefault="00C657FA" w:rsidP="00FB0034">
            <w:pPr>
              <w:spacing w:before="60" w:after="60"/>
              <w:rPr>
                <w:sz w:val="10"/>
                <w:szCs w:val="10"/>
              </w:rPr>
            </w:pPr>
          </w:p>
        </w:tc>
        <w:tc>
          <w:tcPr>
            <w:tcW w:w="337" w:type="pct"/>
            <w:vAlign w:val="center"/>
          </w:tcPr>
          <w:p w14:paraId="1FD93CF7" w14:textId="77777777" w:rsidR="00C657FA" w:rsidRPr="003E2873" w:rsidRDefault="00C657FA" w:rsidP="00FB0034">
            <w:pPr>
              <w:spacing w:before="60" w:after="60"/>
              <w:rPr>
                <w:sz w:val="10"/>
                <w:szCs w:val="10"/>
              </w:rPr>
            </w:pPr>
          </w:p>
        </w:tc>
        <w:tc>
          <w:tcPr>
            <w:tcW w:w="435" w:type="pct"/>
            <w:vAlign w:val="center"/>
          </w:tcPr>
          <w:p w14:paraId="6C04A36C" w14:textId="77777777" w:rsidR="00C657FA" w:rsidRPr="003E2873" w:rsidRDefault="00C657FA" w:rsidP="00FB0034">
            <w:pPr>
              <w:spacing w:before="60" w:after="60"/>
              <w:rPr>
                <w:sz w:val="10"/>
                <w:szCs w:val="10"/>
              </w:rPr>
            </w:pPr>
          </w:p>
        </w:tc>
        <w:tc>
          <w:tcPr>
            <w:tcW w:w="390" w:type="pct"/>
            <w:vAlign w:val="center"/>
          </w:tcPr>
          <w:p w14:paraId="08FE6252" w14:textId="77777777" w:rsidR="00C657FA" w:rsidRPr="003E2873" w:rsidRDefault="00C657FA" w:rsidP="00FB0034">
            <w:pPr>
              <w:spacing w:before="60" w:after="60"/>
              <w:rPr>
                <w:sz w:val="10"/>
                <w:szCs w:val="10"/>
              </w:rPr>
            </w:pPr>
          </w:p>
        </w:tc>
        <w:tc>
          <w:tcPr>
            <w:tcW w:w="372" w:type="pct"/>
          </w:tcPr>
          <w:p w14:paraId="220E8F79" w14:textId="77777777" w:rsidR="00C657FA" w:rsidRPr="003E2873" w:rsidRDefault="00C657FA" w:rsidP="00FB0034">
            <w:pPr>
              <w:spacing w:before="60" w:after="60"/>
              <w:rPr>
                <w:sz w:val="10"/>
                <w:szCs w:val="10"/>
              </w:rPr>
            </w:pPr>
          </w:p>
        </w:tc>
        <w:tc>
          <w:tcPr>
            <w:tcW w:w="298" w:type="pct"/>
            <w:vAlign w:val="center"/>
          </w:tcPr>
          <w:p w14:paraId="23A2EAD4" w14:textId="77777777" w:rsidR="00C657FA" w:rsidRPr="003E2873" w:rsidRDefault="00C657FA" w:rsidP="00FB0034">
            <w:pPr>
              <w:spacing w:before="60" w:after="60"/>
              <w:rPr>
                <w:sz w:val="10"/>
                <w:szCs w:val="10"/>
              </w:rPr>
            </w:pPr>
          </w:p>
        </w:tc>
        <w:tc>
          <w:tcPr>
            <w:tcW w:w="372" w:type="pct"/>
            <w:vAlign w:val="center"/>
          </w:tcPr>
          <w:p w14:paraId="3C1780A3" w14:textId="77777777" w:rsidR="00C657FA" w:rsidRPr="003E2873" w:rsidRDefault="00C657FA" w:rsidP="00FB0034">
            <w:pPr>
              <w:spacing w:before="60" w:after="60"/>
              <w:rPr>
                <w:sz w:val="10"/>
                <w:szCs w:val="10"/>
              </w:rPr>
            </w:pPr>
          </w:p>
        </w:tc>
        <w:tc>
          <w:tcPr>
            <w:tcW w:w="297" w:type="pct"/>
            <w:vAlign w:val="center"/>
          </w:tcPr>
          <w:p w14:paraId="6CAEBAD7" w14:textId="77777777" w:rsidR="00C657FA" w:rsidRPr="003E2873" w:rsidRDefault="00C657FA" w:rsidP="00FB0034">
            <w:pPr>
              <w:spacing w:before="60" w:after="60"/>
              <w:rPr>
                <w:sz w:val="10"/>
                <w:szCs w:val="10"/>
              </w:rPr>
            </w:pPr>
          </w:p>
        </w:tc>
        <w:tc>
          <w:tcPr>
            <w:tcW w:w="371" w:type="pct"/>
            <w:vAlign w:val="center"/>
          </w:tcPr>
          <w:p w14:paraId="0642AAD7" w14:textId="77777777" w:rsidR="00C657FA" w:rsidRPr="003E2873" w:rsidRDefault="00C657FA" w:rsidP="00FB0034">
            <w:pPr>
              <w:spacing w:before="60" w:after="60"/>
              <w:rPr>
                <w:sz w:val="10"/>
                <w:szCs w:val="10"/>
              </w:rPr>
            </w:pPr>
          </w:p>
        </w:tc>
        <w:tc>
          <w:tcPr>
            <w:tcW w:w="242" w:type="pct"/>
            <w:vAlign w:val="center"/>
          </w:tcPr>
          <w:p w14:paraId="46A0C0C3" w14:textId="77777777" w:rsidR="00C657FA" w:rsidRPr="005824D3" w:rsidRDefault="00C657FA" w:rsidP="00FB0034">
            <w:pPr>
              <w:spacing w:before="60" w:after="60"/>
              <w:rPr>
                <w:sz w:val="16"/>
                <w:szCs w:val="16"/>
              </w:rPr>
            </w:pPr>
          </w:p>
        </w:tc>
      </w:tr>
      <w:tr w:rsidR="00495626" w14:paraId="4CCF4407" w14:textId="77777777" w:rsidTr="00FB0034">
        <w:trPr>
          <w:trHeight w:val="495"/>
        </w:trPr>
        <w:tc>
          <w:tcPr>
            <w:tcW w:w="918" w:type="pct"/>
            <w:gridSpan w:val="3"/>
            <w:vAlign w:val="center"/>
          </w:tcPr>
          <w:p w14:paraId="1BB8BBE0"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Niveau C</w:t>
            </w:r>
          </w:p>
        </w:tc>
        <w:tc>
          <w:tcPr>
            <w:tcW w:w="289" w:type="pct"/>
            <w:vAlign w:val="center"/>
          </w:tcPr>
          <w:p w14:paraId="190C3B6C" w14:textId="77777777" w:rsidR="00C657FA" w:rsidRPr="003E2873" w:rsidRDefault="00C657FA" w:rsidP="00FB0034">
            <w:pPr>
              <w:spacing w:before="60" w:after="60"/>
              <w:rPr>
                <w:sz w:val="10"/>
                <w:szCs w:val="10"/>
              </w:rPr>
            </w:pPr>
          </w:p>
        </w:tc>
        <w:tc>
          <w:tcPr>
            <w:tcW w:w="291" w:type="pct"/>
            <w:vAlign w:val="center"/>
          </w:tcPr>
          <w:p w14:paraId="055056CF" w14:textId="77777777" w:rsidR="00C657FA" w:rsidRPr="003E2873" w:rsidRDefault="00C657FA" w:rsidP="00FB0034">
            <w:pPr>
              <w:spacing w:before="60" w:after="60"/>
              <w:rPr>
                <w:sz w:val="10"/>
                <w:szCs w:val="10"/>
              </w:rPr>
            </w:pPr>
          </w:p>
        </w:tc>
        <w:tc>
          <w:tcPr>
            <w:tcW w:w="387" w:type="pct"/>
            <w:vAlign w:val="center"/>
          </w:tcPr>
          <w:p w14:paraId="761EFBFE" w14:textId="77777777" w:rsidR="00C657FA" w:rsidRPr="003E2873" w:rsidRDefault="00C657FA" w:rsidP="00FB0034">
            <w:pPr>
              <w:spacing w:before="60" w:after="60"/>
              <w:rPr>
                <w:sz w:val="10"/>
                <w:szCs w:val="10"/>
              </w:rPr>
            </w:pPr>
          </w:p>
        </w:tc>
        <w:tc>
          <w:tcPr>
            <w:tcW w:w="337" w:type="pct"/>
            <w:vAlign w:val="center"/>
          </w:tcPr>
          <w:p w14:paraId="1DB63357" w14:textId="77777777" w:rsidR="00C657FA" w:rsidRPr="003E2873" w:rsidRDefault="00C657FA" w:rsidP="00FB0034">
            <w:pPr>
              <w:spacing w:before="60" w:after="60"/>
              <w:rPr>
                <w:sz w:val="10"/>
                <w:szCs w:val="10"/>
              </w:rPr>
            </w:pPr>
          </w:p>
        </w:tc>
        <w:tc>
          <w:tcPr>
            <w:tcW w:w="435" w:type="pct"/>
            <w:vAlign w:val="center"/>
          </w:tcPr>
          <w:p w14:paraId="71DC5204" w14:textId="77777777" w:rsidR="00C657FA" w:rsidRPr="003E2873" w:rsidRDefault="00C657FA" w:rsidP="00FB0034">
            <w:pPr>
              <w:spacing w:before="60" w:after="60"/>
              <w:rPr>
                <w:sz w:val="10"/>
                <w:szCs w:val="10"/>
              </w:rPr>
            </w:pPr>
          </w:p>
        </w:tc>
        <w:tc>
          <w:tcPr>
            <w:tcW w:w="390" w:type="pct"/>
            <w:vAlign w:val="center"/>
          </w:tcPr>
          <w:p w14:paraId="2C43533F" w14:textId="77777777" w:rsidR="00C657FA" w:rsidRPr="003E2873" w:rsidRDefault="00C657FA" w:rsidP="00FB0034">
            <w:pPr>
              <w:spacing w:before="60" w:after="60"/>
              <w:rPr>
                <w:sz w:val="10"/>
                <w:szCs w:val="10"/>
              </w:rPr>
            </w:pPr>
          </w:p>
        </w:tc>
        <w:tc>
          <w:tcPr>
            <w:tcW w:w="372" w:type="pct"/>
          </w:tcPr>
          <w:p w14:paraId="2DDD7207" w14:textId="77777777" w:rsidR="00C657FA" w:rsidRPr="003E2873" w:rsidRDefault="00C657FA" w:rsidP="00FB0034">
            <w:pPr>
              <w:spacing w:before="60" w:after="60"/>
              <w:rPr>
                <w:sz w:val="10"/>
                <w:szCs w:val="10"/>
              </w:rPr>
            </w:pPr>
          </w:p>
        </w:tc>
        <w:tc>
          <w:tcPr>
            <w:tcW w:w="298" w:type="pct"/>
            <w:vAlign w:val="center"/>
          </w:tcPr>
          <w:p w14:paraId="236C3DBA" w14:textId="77777777" w:rsidR="00C657FA" w:rsidRPr="003E2873" w:rsidRDefault="00C657FA" w:rsidP="00FB0034">
            <w:pPr>
              <w:spacing w:before="60" w:after="60"/>
              <w:rPr>
                <w:sz w:val="10"/>
                <w:szCs w:val="10"/>
              </w:rPr>
            </w:pPr>
          </w:p>
        </w:tc>
        <w:tc>
          <w:tcPr>
            <w:tcW w:w="372" w:type="pct"/>
            <w:vAlign w:val="center"/>
          </w:tcPr>
          <w:p w14:paraId="0A88D17B" w14:textId="77777777" w:rsidR="00C657FA" w:rsidRPr="003E2873" w:rsidRDefault="00C657FA" w:rsidP="00FB0034">
            <w:pPr>
              <w:spacing w:before="60" w:after="60"/>
              <w:rPr>
                <w:sz w:val="10"/>
                <w:szCs w:val="10"/>
              </w:rPr>
            </w:pPr>
          </w:p>
        </w:tc>
        <w:tc>
          <w:tcPr>
            <w:tcW w:w="297" w:type="pct"/>
            <w:vAlign w:val="center"/>
          </w:tcPr>
          <w:p w14:paraId="3DD9050B" w14:textId="77777777" w:rsidR="00C657FA" w:rsidRPr="003E2873" w:rsidRDefault="00C657FA" w:rsidP="00FB0034">
            <w:pPr>
              <w:spacing w:before="60" w:after="60"/>
              <w:rPr>
                <w:sz w:val="10"/>
                <w:szCs w:val="10"/>
              </w:rPr>
            </w:pPr>
          </w:p>
        </w:tc>
        <w:tc>
          <w:tcPr>
            <w:tcW w:w="371" w:type="pct"/>
            <w:vAlign w:val="center"/>
          </w:tcPr>
          <w:p w14:paraId="49A35B06" w14:textId="77777777" w:rsidR="00C657FA" w:rsidRPr="003E2873" w:rsidRDefault="00C657FA" w:rsidP="00FB0034">
            <w:pPr>
              <w:spacing w:before="60" w:after="60"/>
              <w:rPr>
                <w:sz w:val="10"/>
                <w:szCs w:val="10"/>
              </w:rPr>
            </w:pPr>
          </w:p>
        </w:tc>
        <w:tc>
          <w:tcPr>
            <w:tcW w:w="242" w:type="pct"/>
            <w:vAlign w:val="center"/>
          </w:tcPr>
          <w:p w14:paraId="1AE7E1D4" w14:textId="77777777" w:rsidR="00C657FA" w:rsidRPr="005824D3" w:rsidRDefault="00C657FA" w:rsidP="00FB0034">
            <w:pPr>
              <w:spacing w:before="60" w:after="60"/>
              <w:rPr>
                <w:sz w:val="16"/>
                <w:szCs w:val="16"/>
              </w:rPr>
            </w:pPr>
          </w:p>
        </w:tc>
      </w:tr>
      <w:tr w:rsidR="00495626" w14:paraId="04EE6EBF" w14:textId="77777777" w:rsidTr="00FB0034">
        <w:trPr>
          <w:trHeight w:val="330"/>
        </w:trPr>
        <w:tc>
          <w:tcPr>
            <w:tcW w:w="365" w:type="pct"/>
            <w:vMerge w:val="restart"/>
            <w:vAlign w:val="center"/>
          </w:tcPr>
          <w:p w14:paraId="46719B5B"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Niveau B</w:t>
            </w:r>
          </w:p>
        </w:tc>
        <w:tc>
          <w:tcPr>
            <w:tcW w:w="553" w:type="pct"/>
            <w:gridSpan w:val="2"/>
            <w:vAlign w:val="center"/>
          </w:tcPr>
          <w:p w14:paraId="0F61D198"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Bedienden</w:t>
            </w:r>
          </w:p>
        </w:tc>
        <w:tc>
          <w:tcPr>
            <w:tcW w:w="289" w:type="pct"/>
          </w:tcPr>
          <w:p w14:paraId="36B27E66" w14:textId="77777777" w:rsidR="00C657FA" w:rsidRPr="003E2873" w:rsidRDefault="00C657FA" w:rsidP="00FB0034">
            <w:pPr>
              <w:spacing w:before="60" w:after="60"/>
              <w:rPr>
                <w:sz w:val="10"/>
                <w:szCs w:val="10"/>
              </w:rPr>
            </w:pPr>
          </w:p>
        </w:tc>
        <w:tc>
          <w:tcPr>
            <w:tcW w:w="291" w:type="pct"/>
          </w:tcPr>
          <w:p w14:paraId="78A7E226" w14:textId="77777777" w:rsidR="00C657FA" w:rsidRPr="003E2873" w:rsidRDefault="00C657FA" w:rsidP="00FB0034">
            <w:pPr>
              <w:spacing w:before="60" w:after="60"/>
              <w:rPr>
                <w:sz w:val="10"/>
                <w:szCs w:val="10"/>
              </w:rPr>
            </w:pPr>
          </w:p>
        </w:tc>
        <w:tc>
          <w:tcPr>
            <w:tcW w:w="387" w:type="pct"/>
          </w:tcPr>
          <w:p w14:paraId="5B9BB680" w14:textId="77777777" w:rsidR="00C657FA" w:rsidRPr="003E2873" w:rsidRDefault="00C657FA" w:rsidP="00FB0034">
            <w:pPr>
              <w:spacing w:before="60" w:after="60"/>
              <w:rPr>
                <w:sz w:val="10"/>
                <w:szCs w:val="10"/>
              </w:rPr>
            </w:pPr>
          </w:p>
        </w:tc>
        <w:tc>
          <w:tcPr>
            <w:tcW w:w="337" w:type="pct"/>
          </w:tcPr>
          <w:p w14:paraId="7FB53F83" w14:textId="77777777" w:rsidR="00C657FA" w:rsidRPr="003E2873" w:rsidRDefault="00C657FA" w:rsidP="00FB0034">
            <w:pPr>
              <w:spacing w:before="60" w:after="60"/>
              <w:rPr>
                <w:sz w:val="10"/>
                <w:szCs w:val="10"/>
              </w:rPr>
            </w:pPr>
          </w:p>
        </w:tc>
        <w:tc>
          <w:tcPr>
            <w:tcW w:w="435" w:type="pct"/>
          </w:tcPr>
          <w:p w14:paraId="67527DD2" w14:textId="77777777" w:rsidR="00C657FA" w:rsidRPr="003E2873" w:rsidRDefault="00C657FA" w:rsidP="00FB0034">
            <w:pPr>
              <w:spacing w:before="60" w:after="60"/>
              <w:rPr>
                <w:sz w:val="10"/>
                <w:szCs w:val="10"/>
              </w:rPr>
            </w:pPr>
          </w:p>
        </w:tc>
        <w:tc>
          <w:tcPr>
            <w:tcW w:w="390" w:type="pct"/>
          </w:tcPr>
          <w:p w14:paraId="62B1DD98" w14:textId="77777777" w:rsidR="00C657FA" w:rsidRPr="003E2873" w:rsidRDefault="00C657FA" w:rsidP="00FB0034">
            <w:pPr>
              <w:spacing w:before="60" w:after="60"/>
              <w:rPr>
                <w:sz w:val="10"/>
                <w:szCs w:val="10"/>
              </w:rPr>
            </w:pPr>
          </w:p>
        </w:tc>
        <w:tc>
          <w:tcPr>
            <w:tcW w:w="372" w:type="pct"/>
          </w:tcPr>
          <w:p w14:paraId="5C8EF72B" w14:textId="77777777" w:rsidR="00C657FA" w:rsidRPr="003E2873" w:rsidRDefault="00C657FA" w:rsidP="00FB0034">
            <w:pPr>
              <w:spacing w:before="60" w:after="60"/>
              <w:rPr>
                <w:sz w:val="10"/>
                <w:szCs w:val="10"/>
              </w:rPr>
            </w:pPr>
          </w:p>
        </w:tc>
        <w:tc>
          <w:tcPr>
            <w:tcW w:w="298" w:type="pct"/>
          </w:tcPr>
          <w:p w14:paraId="73AD1C7C" w14:textId="77777777" w:rsidR="00C657FA" w:rsidRPr="003E2873" w:rsidRDefault="00C657FA" w:rsidP="00FB0034">
            <w:pPr>
              <w:spacing w:before="60" w:after="60"/>
              <w:rPr>
                <w:sz w:val="10"/>
                <w:szCs w:val="10"/>
              </w:rPr>
            </w:pPr>
          </w:p>
        </w:tc>
        <w:tc>
          <w:tcPr>
            <w:tcW w:w="372" w:type="pct"/>
          </w:tcPr>
          <w:p w14:paraId="532AC884" w14:textId="77777777" w:rsidR="00C657FA" w:rsidRPr="003E2873" w:rsidRDefault="00C657FA" w:rsidP="00FB0034">
            <w:pPr>
              <w:spacing w:before="60" w:after="60"/>
              <w:rPr>
                <w:sz w:val="10"/>
                <w:szCs w:val="10"/>
              </w:rPr>
            </w:pPr>
          </w:p>
        </w:tc>
        <w:tc>
          <w:tcPr>
            <w:tcW w:w="297" w:type="pct"/>
          </w:tcPr>
          <w:p w14:paraId="2B5B5961" w14:textId="77777777" w:rsidR="00C657FA" w:rsidRPr="003E2873" w:rsidRDefault="00C657FA" w:rsidP="00FB0034">
            <w:pPr>
              <w:spacing w:before="60" w:after="60"/>
              <w:rPr>
                <w:sz w:val="10"/>
                <w:szCs w:val="10"/>
              </w:rPr>
            </w:pPr>
          </w:p>
        </w:tc>
        <w:tc>
          <w:tcPr>
            <w:tcW w:w="371" w:type="pct"/>
          </w:tcPr>
          <w:p w14:paraId="6A80A784" w14:textId="77777777" w:rsidR="00C657FA" w:rsidRPr="003E2873" w:rsidRDefault="00C657FA" w:rsidP="00FB0034">
            <w:pPr>
              <w:spacing w:before="60" w:after="60"/>
              <w:rPr>
                <w:sz w:val="10"/>
                <w:szCs w:val="10"/>
              </w:rPr>
            </w:pPr>
          </w:p>
        </w:tc>
        <w:tc>
          <w:tcPr>
            <w:tcW w:w="242" w:type="pct"/>
          </w:tcPr>
          <w:p w14:paraId="64A76584" w14:textId="77777777" w:rsidR="00C657FA" w:rsidRPr="005824D3" w:rsidRDefault="00C657FA" w:rsidP="00FB0034">
            <w:pPr>
              <w:spacing w:before="60" w:after="60"/>
              <w:rPr>
                <w:sz w:val="16"/>
                <w:szCs w:val="16"/>
              </w:rPr>
            </w:pPr>
          </w:p>
        </w:tc>
      </w:tr>
      <w:tr w:rsidR="00495626" w14:paraId="210970D2" w14:textId="77777777" w:rsidTr="00FB0034">
        <w:trPr>
          <w:trHeight w:val="102"/>
        </w:trPr>
        <w:tc>
          <w:tcPr>
            <w:tcW w:w="365" w:type="pct"/>
            <w:vMerge/>
            <w:vAlign w:val="center"/>
          </w:tcPr>
          <w:p w14:paraId="4A1B372E" w14:textId="77777777" w:rsidR="00C657FA" w:rsidRPr="003E2873" w:rsidRDefault="00C657FA" w:rsidP="00FB0034">
            <w:pPr>
              <w:spacing w:before="60" w:after="60"/>
              <w:jc w:val="center"/>
              <w:rPr>
                <w:b/>
                <w:bCs/>
                <w:sz w:val="10"/>
                <w:szCs w:val="10"/>
              </w:rPr>
            </w:pPr>
          </w:p>
        </w:tc>
        <w:tc>
          <w:tcPr>
            <w:tcW w:w="553" w:type="pct"/>
            <w:gridSpan w:val="2"/>
            <w:vAlign w:val="center"/>
          </w:tcPr>
          <w:p w14:paraId="1120B67B"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Kaderleden</w:t>
            </w:r>
          </w:p>
        </w:tc>
        <w:tc>
          <w:tcPr>
            <w:tcW w:w="289" w:type="pct"/>
          </w:tcPr>
          <w:p w14:paraId="2F054D33" w14:textId="77777777" w:rsidR="00C657FA" w:rsidRPr="003E2873" w:rsidRDefault="00C657FA" w:rsidP="00FB0034">
            <w:pPr>
              <w:spacing w:before="60" w:after="60"/>
              <w:rPr>
                <w:sz w:val="10"/>
                <w:szCs w:val="10"/>
              </w:rPr>
            </w:pPr>
          </w:p>
        </w:tc>
        <w:tc>
          <w:tcPr>
            <w:tcW w:w="291" w:type="pct"/>
          </w:tcPr>
          <w:p w14:paraId="796F600F" w14:textId="77777777" w:rsidR="00C657FA" w:rsidRPr="003E2873" w:rsidRDefault="00C657FA" w:rsidP="00FB0034">
            <w:pPr>
              <w:spacing w:before="60" w:after="60"/>
              <w:rPr>
                <w:sz w:val="10"/>
                <w:szCs w:val="10"/>
              </w:rPr>
            </w:pPr>
          </w:p>
        </w:tc>
        <w:tc>
          <w:tcPr>
            <w:tcW w:w="387" w:type="pct"/>
          </w:tcPr>
          <w:p w14:paraId="40C52B0A" w14:textId="77777777" w:rsidR="00C657FA" w:rsidRPr="003E2873" w:rsidRDefault="00C657FA" w:rsidP="00FB0034">
            <w:pPr>
              <w:spacing w:before="60" w:after="60"/>
              <w:rPr>
                <w:sz w:val="10"/>
                <w:szCs w:val="10"/>
              </w:rPr>
            </w:pPr>
          </w:p>
        </w:tc>
        <w:tc>
          <w:tcPr>
            <w:tcW w:w="337" w:type="pct"/>
          </w:tcPr>
          <w:p w14:paraId="671107C1" w14:textId="77777777" w:rsidR="00C657FA" w:rsidRPr="003E2873" w:rsidRDefault="00C657FA" w:rsidP="00FB0034">
            <w:pPr>
              <w:spacing w:before="60" w:after="60"/>
              <w:rPr>
                <w:sz w:val="10"/>
                <w:szCs w:val="10"/>
              </w:rPr>
            </w:pPr>
          </w:p>
        </w:tc>
        <w:tc>
          <w:tcPr>
            <w:tcW w:w="435" w:type="pct"/>
          </w:tcPr>
          <w:p w14:paraId="13637140" w14:textId="77777777" w:rsidR="00C657FA" w:rsidRPr="003E2873" w:rsidRDefault="00C657FA" w:rsidP="00FB0034">
            <w:pPr>
              <w:spacing w:before="60" w:after="60"/>
              <w:rPr>
                <w:sz w:val="10"/>
                <w:szCs w:val="10"/>
              </w:rPr>
            </w:pPr>
          </w:p>
        </w:tc>
        <w:tc>
          <w:tcPr>
            <w:tcW w:w="390" w:type="pct"/>
          </w:tcPr>
          <w:p w14:paraId="68FC5A92" w14:textId="77777777" w:rsidR="00C657FA" w:rsidRPr="003E2873" w:rsidRDefault="00C657FA" w:rsidP="00FB0034">
            <w:pPr>
              <w:spacing w:before="60" w:after="60"/>
              <w:rPr>
                <w:sz w:val="10"/>
                <w:szCs w:val="10"/>
              </w:rPr>
            </w:pPr>
          </w:p>
        </w:tc>
        <w:tc>
          <w:tcPr>
            <w:tcW w:w="372" w:type="pct"/>
          </w:tcPr>
          <w:p w14:paraId="342B8754" w14:textId="77777777" w:rsidR="00C657FA" w:rsidRPr="003E2873" w:rsidRDefault="00C657FA" w:rsidP="00FB0034">
            <w:pPr>
              <w:spacing w:before="60" w:after="60"/>
              <w:rPr>
                <w:sz w:val="10"/>
                <w:szCs w:val="10"/>
              </w:rPr>
            </w:pPr>
          </w:p>
        </w:tc>
        <w:tc>
          <w:tcPr>
            <w:tcW w:w="298" w:type="pct"/>
          </w:tcPr>
          <w:p w14:paraId="04F377C3" w14:textId="77777777" w:rsidR="00C657FA" w:rsidRPr="003E2873" w:rsidRDefault="00C657FA" w:rsidP="00FB0034">
            <w:pPr>
              <w:spacing w:before="60" w:after="60"/>
              <w:rPr>
                <w:sz w:val="10"/>
                <w:szCs w:val="10"/>
              </w:rPr>
            </w:pPr>
          </w:p>
        </w:tc>
        <w:tc>
          <w:tcPr>
            <w:tcW w:w="372" w:type="pct"/>
          </w:tcPr>
          <w:p w14:paraId="0B4629F1" w14:textId="77777777" w:rsidR="00C657FA" w:rsidRPr="003E2873" w:rsidRDefault="00C657FA" w:rsidP="00FB0034">
            <w:pPr>
              <w:spacing w:before="60" w:after="60"/>
              <w:rPr>
                <w:sz w:val="10"/>
                <w:szCs w:val="10"/>
              </w:rPr>
            </w:pPr>
          </w:p>
        </w:tc>
        <w:tc>
          <w:tcPr>
            <w:tcW w:w="297" w:type="pct"/>
          </w:tcPr>
          <w:p w14:paraId="1DC3BB93" w14:textId="77777777" w:rsidR="00C657FA" w:rsidRPr="003E2873" w:rsidRDefault="00C657FA" w:rsidP="00FB0034">
            <w:pPr>
              <w:spacing w:before="60" w:after="60"/>
              <w:rPr>
                <w:sz w:val="10"/>
                <w:szCs w:val="10"/>
              </w:rPr>
            </w:pPr>
          </w:p>
        </w:tc>
        <w:tc>
          <w:tcPr>
            <w:tcW w:w="371" w:type="pct"/>
          </w:tcPr>
          <w:p w14:paraId="78FFB2A4" w14:textId="77777777" w:rsidR="00C657FA" w:rsidRPr="003E2873" w:rsidRDefault="00C657FA" w:rsidP="00FB0034">
            <w:pPr>
              <w:spacing w:before="60" w:after="60"/>
              <w:rPr>
                <w:sz w:val="10"/>
                <w:szCs w:val="10"/>
              </w:rPr>
            </w:pPr>
          </w:p>
        </w:tc>
        <w:tc>
          <w:tcPr>
            <w:tcW w:w="242" w:type="pct"/>
          </w:tcPr>
          <w:p w14:paraId="04753F48" w14:textId="77777777" w:rsidR="00C657FA" w:rsidRPr="005824D3" w:rsidRDefault="00C657FA" w:rsidP="00FB0034">
            <w:pPr>
              <w:spacing w:before="60" w:after="60"/>
              <w:rPr>
                <w:sz w:val="16"/>
                <w:szCs w:val="16"/>
              </w:rPr>
            </w:pPr>
          </w:p>
        </w:tc>
      </w:tr>
      <w:tr w:rsidR="00495626" w14:paraId="489A48C4" w14:textId="77777777" w:rsidTr="00FB0034">
        <w:trPr>
          <w:trHeight w:val="370"/>
        </w:trPr>
        <w:tc>
          <w:tcPr>
            <w:tcW w:w="365" w:type="pct"/>
            <w:vMerge w:val="restart"/>
            <w:vAlign w:val="center"/>
          </w:tcPr>
          <w:p w14:paraId="0239DC98"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Niveau A</w:t>
            </w:r>
          </w:p>
        </w:tc>
        <w:tc>
          <w:tcPr>
            <w:tcW w:w="553" w:type="pct"/>
            <w:gridSpan w:val="2"/>
            <w:vAlign w:val="center"/>
          </w:tcPr>
          <w:p w14:paraId="00D05E75"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Bedienden</w:t>
            </w:r>
          </w:p>
        </w:tc>
        <w:tc>
          <w:tcPr>
            <w:tcW w:w="289" w:type="pct"/>
          </w:tcPr>
          <w:p w14:paraId="54C45A90" w14:textId="77777777" w:rsidR="00C657FA" w:rsidRPr="003E2873" w:rsidRDefault="00C657FA" w:rsidP="00FB0034">
            <w:pPr>
              <w:spacing w:before="60" w:after="60"/>
              <w:rPr>
                <w:sz w:val="10"/>
                <w:szCs w:val="10"/>
              </w:rPr>
            </w:pPr>
          </w:p>
        </w:tc>
        <w:tc>
          <w:tcPr>
            <w:tcW w:w="291" w:type="pct"/>
          </w:tcPr>
          <w:p w14:paraId="0BD32FA9" w14:textId="77777777" w:rsidR="00C657FA" w:rsidRPr="003E2873" w:rsidRDefault="00C657FA" w:rsidP="00FB0034">
            <w:pPr>
              <w:spacing w:before="60" w:after="60"/>
              <w:rPr>
                <w:sz w:val="10"/>
                <w:szCs w:val="10"/>
              </w:rPr>
            </w:pPr>
          </w:p>
        </w:tc>
        <w:tc>
          <w:tcPr>
            <w:tcW w:w="387" w:type="pct"/>
          </w:tcPr>
          <w:p w14:paraId="3FD8159A" w14:textId="77777777" w:rsidR="00C657FA" w:rsidRPr="003E2873" w:rsidRDefault="00C657FA" w:rsidP="00FB0034">
            <w:pPr>
              <w:spacing w:before="60" w:after="60"/>
              <w:rPr>
                <w:sz w:val="10"/>
                <w:szCs w:val="10"/>
              </w:rPr>
            </w:pPr>
          </w:p>
        </w:tc>
        <w:tc>
          <w:tcPr>
            <w:tcW w:w="337" w:type="pct"/>
          </w:tcPr>
          <w:p w14:paraId="5FC1790E" w14:textId="77777777" w:rsidR="00C657FA" w:rsidRPr="003E2873" w:rsidRDefault="00C657FA" w:rsidP="00FB0034">
            <w:pPr>
              <w:spacing w:before="60" w:after="60"/>
              <w:rPr>
                <w:sz w:val="10"/>
                <w:szCs w:val="10"/>
              </w:rPr>
            </w:pPr>
          </w:p>
        </w:tc>
        <w:tc>
          <w:tcPr>
            <w:tcW w:w="435" w:type="pct"/>
          </w:tcPr>
          <w:p w14:paraId="1C4DEC33" w14:textId="77777777" w:rsidR="00C657FA" w:rsidRPr="003E2873" w:rsidRDefault="00C657FA" w:rsidP="00FB0034">
            <w:pPr>
              <w:spacing w:before="60" w:after="60"/>
              <w:rPr>
                <w:sz w:val="10"/>
                <w:szCs w:val="10"/>
              </w:rPr>
            </w:pPr>
          </w:p>
        </w:tc>
        <w:tc>
          <w:tcPr>
            <w:tcW w:w="390" w:type="pct"/>
          </w:tcPr>
          <w:p w14:paraId="746B1965" w14:textId="77777777" w:rsidR="00C657FA" w:rsidRPr="003E2873" w:rsidRDefault="00C657FA" w:rsidP="00FB0034">
            <w:pPr>
              <w:spacing w:before="60" w:after="60"/>
              <w:rPr>
                <w:sz w:val="10"/>
                <w:szCs w:val="10"/>
              </w:rPr>
            </w:pPr>
          </w:p>
        </w:tc>
        <w:tc>
          <w:tcPr>
            <w:tcW w:w="372" w:type="pct"/>
          </w:tcPr>
          <w:p w14:paraId="4BBA32B9" w14:textId="77777777" w:rsidR="00C657FA" w:rsidRPr="003E2873" w:rsidRDefault="00C657FA" w:rsidP="00FB0034">
            <w:pPr>
              <w:spacing w:before="60" w:after="60"/>
              <w:rPr>
                <w:sz w:val="10"/>
                <w:szCs w:val="10"/>
              </w:rPr>
            </w:pPr>
          </w:p>
        </w:tc>
        <w:tc>
          <w:tcPr>
            <w:tcW w:w="298" w:type="pct"/>
          </w:tcPr>
          <w:p w14:paraId="4138C6F0" w14:textId="77777777" w:rsidR="00C657FA" w:rsidRPr="003E2873" w:rsidRDefault="00C657FA" w:rsidP="00FB0034">
            <w:pPr>
              <w:spacing w:before="60" w:after="60"/>
              <w:rPr>
                <w:sz w:val="10"/>
                <w:szCs w:val="10"/>
              </w:rPr>
            </w:pPr>
          </w:p>
        </w:tc>
        <w:tc>
          <w:tcPr>
            <w:tcW w:w="372" w:type="pct"/>
          </w:tcPr>
          <w:p w14:paraId="3A34B5F6" w14:textId="77777777" w:rsidR="00C657FA" w:rsidRPr="003E2873" w:rsidRDefault="00C657FA" w:rsidP="00FB0034">
            <w:pPr>
              <w:spacing w:before="60" w:after="60"/>
              <w:rPr>
                <w:sz w:val="10"/>
                <w:szCs w:val="10"/>
              </w:rPr>
            </w:pPr>
          </w:p>
        </w:tc>
        <w:tc>
          <w:tcPr>
            <w:tcW w:w="297" w:type="pct"/>
          </w:tcPr>
          <w:p w14:paraId="133570DE" w14:textId="77777777" w:rsidR="00C657FA" w:rsidRPr="003E2873" w:rsidRDefault="00C657FA" w:rsidP="00FB0034">
            <w:pPr>
              <w:spacing w:before="60" w:after="60"/>
              <w:rPr>
                <w:sz w:val="10"/>
                <w:szCs w:val="10"/>
              </w:rPr>
            </w:pPr>
          </w:p>
        </w:tc>
        <w:tc>
          <w:tcPr>
            <w:tcW w:w="371" w:type="pct"/>
          </w:tcPr>
          <w:p w14:paraId="0437A79B" w14:textId="77777777" w:rsidR="00C657FA" w:rsidRPr="003E2873" w:rsidRDefault="00C657FA" w:rsidP="00FB0034">
            <w:pPr>
              <w:spacing w:before="60" w:after="60"/>
              <w:rPr>
                <w:sz w:val="10"/>
                <w:szCs w:val="10"/>
              </w:rPr>
            </w:pPr>
          </w:p>
        </w:tc>
        <w:tc>
          <w:tcPr>
            <w:tcW w:w="242" w:type="pct"/>
          </w:tcPr>
          <w:p w14:paraId="66258633" w14:textId="77777777" w:rsidR="00C657FA" w:rsidRPr="005824D3" w:rsidRDefault="00C657FA" w:rsidP="00FB0034">
            <w:pPr>
              <w:spacing w:before="60" w:after="60"/>
              <w:rPr>
                <w:sz w:val="16"/>
                <w:szCs w:val="16"/>
              </w:rPr>
            </w:pPr>
          </w:p>
        </w:tc>
      </w:tr>
      <w:tr w:rsidR="00495626" w14:paraId="44CC7157" w14:textId="77777777" w:rsidTr="00FB0034">
        <w:trPr>
          <w:trHeight w:val="102"/>
        </w:trPr>
        <w:tc>
          <w:tcPr>
            <w:tcW w:w="365" w:type="pct"/>
            <w:vMerge/>
            <w:tcBorders>
              <w:bottom w:val="single" w:sz="18" w:space="0" w:color="auto"/>
            </w:tcBorders>
            <w:vAlign w:val="center"/>
          </w:tcPr>
          <w:p w14:paraId="61E652CE" w14:textId="77777777" w:rsidR="00C657FA" w:rsidRPr="003E2873" w:rsidRDefault="00C657FA" w:rsidP="00FB0034">
            <w:pPr>
              <w:spacing w:before="60" w:after="60"/>
              <w:jc w:val="center"/>
              <w:rPr>
                <w:b/>
                <w:bCs/>
                <w:sz w:val="10"/>
                <w:szCs w:val="10"/>
              </w:rPr>
            </w:pPr>
          </w:p>
        </w:tc>
        <w:tc>
          <w:tcPr>
            <w:tcW w:w="553" w:type="pct"/>
            <w:gridSpan w:val="2"/>
            <w:tcBorders>
              <w:bottom w:val="single" w:sz="18" w:space="0" w:color="auto"/>
            </w:tcBorders>
            <w:vAlign w:val="center"/>
          </w:tcPr>
          <w:p w14:paraId="5C038D3D" w14:textId="77777777" w:rsidR="00C657FA" w:rsidRPr="003E2873" w:rsidRDefault="00D642E4" w:rsidP="00FB0034">
            <w:pPr>
              <w:spacing w:before="60" w:after="60"/>
              <w:jc w:val="center"/>
              <w:rPr>
                <w:b/>
                <w:bCs/>
                <w:sz w:val="10"/>
                <w:szCs w:val="10"/>
              </w:rPr>
            </w:pPr>
            <w:r>
              <w:rPr>
                <w:rFonts w:eastAsia="Arial" w:cs="Times New Roman"/>
                <w:b/>
                <w:bCs/>
                <w:sz w:val="10"/>
                <w:szCs w:val="10"/>
                <w:lang w:val="nl-BE"/>
              </w:rPr>
              <w:t>Kaderleden</w:t>
            </w:r>
          </w:p>
        </w:tc>
        <w:tc>
          <w:tcPr>
            <w:tcW w:w="289" w:type="pct"/>
            <w:tcBorders>
              <w:bottom w:val="single" w:sz="18" w:space="0" w:color="auto"/>
            </w:tcBorders>
          </w:tcPr>
          <w:p w14:paraId="0F4E464A" w14:textId="77777777" w:rsidR="00C657FA" w:rsidRPr="003E2873" w:rsidRDefault="00C657FA" w:rsidP="00FB0034">
            <w:pPr>
              <w:spacing w:before="60" w:after="60"/>
              <w:rPr>
                <w:sz w:val="10"/>
                <w:szCs w:val="10"/>
              </w:rPr>
            </w:pPr>
          </w:p>
        </w:tc>
        <w:tc>
          <w:tcPr>
            <w:tcW w:w="291" w:type="pct"/>
            <w:tcBorders>
              <w:bottom w:val="single" w:sz="18" w:space="0" w:color="auto"/>
            </w:tcBorders>
          </w:tcPr>
          <w:p w14:paraId="48EB324A" w14:textId="77777777" w:rsidR="00C657FA" w:rsidRPr="003E2873" w:rsidRDefault="00C657FA" w:rsidP="00FB0034">
            <w:pPr>
              <w:spacing w:before="60" w:after="60"/>
              <w:rPr>
                <w:sz w:val="10"/>
                <w:szCs w:val="10"/>
              </w:rPr>
            </w:pPr>
          </w:p>
        </w:tc>
        <w:tc>
          <w:tcPr>
            <w:tcW w:w="387" w:type="pct"/>
            <w:tcBorders>
              <w:bottom w:val="single" w:sz="18" w:space="0" w:color="auto"/>
            </w:tcBorders>
          </w:tcPr>
          <w:p w14:paraId="01F51D93" w14:textId="77777777" w:rsidR="00C657FA" w:rsidRPr="003E2873" w:rsidRDefault="00C657FA" w:rsidP="00FB0034">
            <w:pPr>
              <w:spacing w:before="60" w:after="60"/>
              <w:rPr>
                <w:sz w:val="10"/>
                <w:szCs w:val="10"/>
              </w:rPr>
            </w:pPr>
          </w:p>
        </w:tc>
        <w:tc>
          <w:tcPr>
            <w:tcW w:w="337" w:type="pct"/>
            <w:tcBorders>
              <w:bottom w:val="single" w:sz="18" w:space="0" w:color="auto"/>
            </w:tcBorders>
          </w:tcPr>
          <w:p w14:paraId="337C37F7" w14:textId="77777777" w:rsidR="00C657FA" w:rsidRPr="003E2873" w:rsidRDefault="00C657FA" w:rsidP="00FB0034">
            <w:pPr>
              <w:spacing w:before="60" w:after="60"/>
              <w:rPr>
                <w:sz w:val="10"/>
                <w:szCs w:val="10"/>
              </w:rPr>
            </w:pPr>
          </w:p>
        </w:tc>
        <w:tc>
          <w:tcPr>
            <w:tcW w:w="435" w:type="pct"/>
            <w:tcBorders>
              <w:bottom w:val="single" w:sz="18" w:space="0" w:color="auto"/>
            </w:tcBorders>
          </w:tcPr>
          <w:p w14:paraId="3F7BD4FA" w14:textId="77777777" w:rsidR="00C657FA" w:rsidRPr="003E2873" w:rsidRDefault="00C657FA" w:rsidP="00FB0034">
            <w:pPr>
              <w:spacing w:before="60" w:after="60"/>
              <w:rPr>
                <w:sz w:val="10"/>
                <w:szCs w:val="10"/>
              </w:rPr>
            </w:pPr>
          </w:p>
        </w:tc>
        <w:tc>
          <w:tcPr>
            <w:tcW w:w="390" w:type="pct"/>
            <w:tcBorders>
              <w:bottom w:val="single" w:sz="18" w:space="0" w:color="auto"/>
            </w:tcBorders>
          </w:tcPr>
          <w:p w14:paraId="0CA647ED" w14:textId="77777777" w:rsidR="00C657FA" w:rsidRPr="003E2873" w:rsidRDefault="00C657FA" w:rsidP="00FB0034">
            <w:pPr>
              <w:spacing w:before="60" w:after="60"/>
              <w:rPr>
                <w:sz w:val="10"/>
                <w:szCs w:val="10"/>
              </w:rPr>
            </w:pPr>
          </w:p>
        </w:tc>
        <w:tc>
          <w:tcPr>
            <w:tcW w:w="372" w:type="pct"/>
            <w:tcBorders>
              <w:bottom w:val="single" w:sz="18" w:space="0" w:color="auto"/>
            </w:tcBorders>
          </w:tcPr>
          <w:p w14:paraId="6221FF0D" w14:textId="77777777" w:rsidR="00C657FA" w:rsidRPr="003E2873" w:rsidRDefault="00C657FA" w:rsidP="00FB0034">
            <w:pPr>
              <w:spacing w:before="60" w:after="60"/>
              <w:rPr>
                <w:sz w:val="10"/>
                <w:szCs w:val="10"/>
              </w:rPr>
            </w:pPr>
          </w:p>
        </w:tc>
        <w:tc>
          <w:tcPr>
            <w:tcW w:w="298" w:type="pct"/>
            <w:tcBorders>
              <w:bottom w:val="single" w:sz="18" w:space="0" w:color="auto"/>
            </w:tcBorders>
          </w:tcPr>
          <w:p w14:paraId="4D427927" w14:textId="77777777" w:rsidR="00C657FA" w:rsidRPr="003E2873" w:rsidRDefault="00C657FA" w:rsidP="00FB0034">
            <w:pPr>
              <w:spacing w:before="60" w:after="60"/>
              <w:rPr>
                <w:sz w:val="10"/>
                <w:szCs w:val="10"/>
              </w:rPr>
            </w:pPr>
          </w:p>
        </w:tc>
        <w:tc>
          <w:tcPr>
            <w:tcW w:w="372" w:type="pct"/>
            <w:tcBorders>
              <w:bottom w:val="single" w:sz="18" w:space="0" w:color="auto"/>
            </w:tcBorders>
          </w:tcPr>
          <w:p w14:paraId="0A2EA86F" w14:textId="77777777" w:rsidR="00C657FA" w:rsidRPr="003E2873" w:rsidRDefault="00C657FA" w:rsidP="00FB0034">
            <w:pPr>
              <w:spacing w:before="60" w:after="60"/>
              <w:rPr>
                <w:sz w:val="10"/>
                <w:szCs w:val="10"/>
              </w:rPr>
            </w:pPr>
          </w:p>
        </w:tc>
        <w:tc>
          <w:tcPr>
            <w:tcW w:w="297" w:type="pct"/>
            <w:tcBorders>
              <w:bottom w:val="single" w:sz="18" w:space="0" w:color="auto"/>
            </w:tcBorders>
          </w:tcPr>
          <w:p w14:paraId="3B0066F1" w14:textId="77777777" w:rsidR="00C657FA" w:rsidRPr="003E2873" w:rsidRDefault="00C657FA" w:rsidP="00FB0034">
            <w:pPr>
              <w:spacing w:before="60" w:after="60"/>
              <w:rPr>
                <w:sz w:val="10"/>
                <w:szCs w:val="10"/>
              </w:rPr>
            </w:pPr>
          </w:p>
        </w:tc>
        <w:tc>
          <w:tcPr>
            <w:tcW w:w="371" w:type="pct"/>
            <w:tcBorders>
              <w:bottom w:val="single" w:sz="18" w:space="0" w:color="auto"/>
            </w:tcBorders>
          </w:tcPr>
          <w:p w14:paraId="197A035F" w14:textId="77777777" w:rsidR="00C657FA" w:rsidRPr="003E2873" w:rsidRDefault="00C657FA" w:rsidP="00FB0034">
            <w:pPr>
              <w:spacing w:before="60" w:after="60"/>
              <w:rPr>
                <w:sz w:val="10"/>
                <w:szCs w:val="10"/>
              </w:rPr>
            </w:pPr>
          </w:p>
        </w:tc>
        <w:tc>
          <w:tcPr>
            <w:tcW w:w="242" w:type="pct"/>
            <w:tcBorders>
              <w:bottom w:val="single" w:sz="18" w:space="0" w:color="auto"/>
            </w:tcBorders>
          </w:tcPr>
          <w:p w14:paraId="78E0027D" w14:textId="77777777" w:rsidR="00C657FA" w:rsidRPr="005824D3" w:rsidRDefault="00C657FA" w:rsidP="00FB0034">
            <w:pPr>
              <w:spacing w:before="60" w:after="60"/>
              <w:rPr>
                <w:sz w:val="16"/>
                <w:szCs w:val="16"/>
              </w:rPr>
            </w:pPr>
          </w:p>
        </w:tc>
      </w:tr>
      <w:tr w:rsidR="00495626" w14:paraId="4859C010" w14:textId="77777777" w:rsidTr="00FB0034">
        <w:trPr>
          <w:trHeight w:val="301"/>
        </w:trPr>
        <w:tc>
          <w:tcPr>
            <w:tcW w:w="918" w:type="pct"/>
            <w:gridSpan w:val="3"/>
            <w:vMerge w:val="restart"/>
            <w:tcBorders>
              <w:top w:val="single" w:sz="18" w:space="0" w:color="auto"/>
              <w:left w:val="single" w:sz="18" w:space="0" w:color="auto"/>
              <w:bottom w:val="single" w:sz="18" w:space="0" w:color="auto"/>
              <w:right w:val="single" w:sz="18" w:space="0" w:color="auto"/>
            </w:tcBorders>
            <w:vAlign w:val="center"/>
          </w:tcPr>
          <w:p w14:paraId="7225013A"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(aantal)</w:t>
            </w:r>
          </w:p>
          <w:p w14:paraId="10ACFA1F" w14:textId="77777777" w:rsidR="00C657FA" w:rsidRPr="003E2873" w:rsidRDefault="00D642E4" w:rsidP="00FB0034">
            <w:pPr>
              <w:spacing w:before="60" w:after="60"/>
              <w:jc w:val="right"/>
              <w:rPr>
                <w:i/>
                <w:iCs/>
                <w:sz w:val="10"/>
                <w:szCs w:val="10"/>
              </w:rPr>
            </w:pPr>
            <w:r>
              <w:rPr>
                <w:rFonts w:eastAsia="Arial" w:cs="Times New Roman"/>
                <w:i/>
                <w:iCs/>
                <w:sz w:val="10"/>
                <w:szCs w:val="10"/>
                <w:lang w:val="nl-BE"/>
              </w:rPr>
              <w:t>+ Overeenkomstig percentage</w:t>
            </w:r>
          </w:p>
        </w:tc>
        <w:tc>
          <w:tcPr>
            <w:tcW w:w="289" w:type="pct"/>
            <w:tcBorders>
              <w:top w:val="single" w:sz="18" w:space="0" w:color="auto"/>
              <w:left w:val="single" w:sz="18" w:space="0" w:color="auto"/>
            </w:tcBorders>
          </w:tcPr>
          <w:p w14:paraId="5704280A" w14:textId="77777777" w:rsidR="00C657FA" w:rsidRPr="003E2873" w:rsidRDefault="00C657FA" w:rsidP="00FB0034">
            <w:pPr>
              <w:spacing w:before="60" w:after="60"/>
              <w:rPr>
                <w:sz w:val="10"/>
                <w:szCs w:val="10"/>
              </w:rPr>
            </w:pPr>
          </w:p>
        </w:tc>
        <w:tc>
          <w:tcPr>
            <w:tcW w:w="291" w:type="pct"/>
            <w:tcBorders>
              <w:top w:val="single" w:sz="18" w:space="0" w:color="auto"/>
            </w:tcBorders>
          </w:tcPr>
          <w:p w14:paraId="5580EAFD" w14:textId="77777777" w:rsidR="00C657FA" w:rsidRPr="003E2873" w:rsidRDefault="00C657FA" w:rsidP="00FB0034">
            <w:pPr>
              <w:spacing w:before="60" w:after="60"/>
              <w:rPr>
                <w:sz w:val="10"/>
                <w:szCs w:val="10"/>
              </w:rPr>
            </w:pPr>
          </w:p>
        </w:tc>
        <w:tc>
          <w:tcPr>
            <w:tcW w:w="387" w:type="pct"/>
            <w:tcBorders>
              <w:top w:val="single" w:sz="18" w:space="0" w:color="auto"/>
            </w:tcBorders>
          </w:tcPr>
          <w:p w14:paraId="4DC3C034" w14:textId="77777777" w:rsidR="00C657FA" w:rsidRPr="003E2873" w:rsidRDefault="00C657FA" w:rsidP="00FB0034">
            <w:pPr>
              <w:spacing w:before="60" w:after="60"/>
              <w:rPr>
                <w:sz w:val="10"/>
                <w:szCs w:val="10"/>
              </w:rPr>
            </w:pPr>
          </w:p>
        </w:tc>
        <w:tc>
          <w:tcPr>
            <w:tcW w:w="337" w:type="pct"/>
            <w:tcBorders>
              <w:top w:val="single" w:sz="18" w:space="0" w:color="auto"/>
            </w:tcBorders>
          </w:tcPr>
          <w:p w14:paraId="69B171FD" w14:textId="77777777" w:rsidR="00C657FA" w:rsidRPr="003E2873" w:rsidRDefault="00C657FA" w:rsidP="00FB0034">
            <w:pPr>
              <w:spacing w:before="60" w:after="60"/>
              <w:rPr>
                <w:sz w:val="10"/>
                <w:szCs w:val="10"/>
              </w:rPr>
            </w:pPr>
          </w:p>
        </w:tc>
        <w:tc>
          <w:tcPr>
            <w:tcW w:w="435" w:type="pct"/>
            <w:tcBorders>
              <w:top w:val="single" w:sz="18" w:space="0" w:color="auto"/>
            </w:tcBorders>
          </w:tcPr>
          <w:p w14:paraId="576EF4B7" w14:textId="77777777" w:rsidR="00C657FA" w:rsidRPr="003E2873" w:rsidRDefault="00C657FA" w:rsidP="00FB0034">
            <w:pPr>
              <w:spacing w:before="60" w:after="60"/>
              <w:rPr>
                <w:sz w:val="10"/>
                <w:szCs w:val="10"/>
              </w:rPr>
            </w:pPr>
          </w:p>
        </w:tc>
        <w:tc>
          <w:tcPr>
            <w:tcW w:w="390" w:type="pct"/>
            <w:tcBorders>
              <w:top w:val="single" w:sz="18" w:space="0" w:color="auto"/>
            </w:tcBorders>
          </w:tcPr>
          <w:p w14:paraId="56AEE958" w14:textId="77777777" w:rsidR="00C657FA" w:rsidRPr="003E2873" w:rsidRDefault="00C657FA" w:rsidP="00FB0034">
            <w:pPr>
              <w:spacing w:before="60" w:after="60"/>
              <w:rPr>
                <w:sz w:val="10"/>
                <w:szCs w:val="10"/>
              </w:rPr>
            </w:pPr>
          </w:p>
        </w:tc>
        <w:tc>
          <w:tcPr>
            <w:tcW w:w="372" w:type="pct"/>
            <w:tcBorders>
              <w:top w:val="single" w:sz="18" w:space="0" w:color="auto"/>
            </w:tcBorders>
          </w:tcPr>
          <w:p w14:paraId="0F3ABF25" w14:textId="77777777" w:rsidR="00C657FA" w:rsidRPr="003E2873" w:rsidRDefault="00C657FA" w:rsidP="00FB0034">
            <w:pPr>
              <w:spacing w:before="60" w:after="60"/>
              <w:rPr>
                <w:sz w:val="10"/>
                <w:szCs w:val="10"/>
              </w:rPr>
            </w:pPr>
          </w:p>
        </w:tc>
        <w:tc>
          <w:tcPr>
            <w:tcW w:w="298" w:type="pct"/>
            <w:tcBorders>
              <w:top w:val="single" w:sz="18" w:space="0" w:color="auto"/>
            </w:tcBorders>
          </w:tcPr>
          <w:p w14:paraId="5BC3B0AD" w14:textId="77777777" w:rsidR="00C657FA" w:rsidRPr="003E2873" w:rsidRDefault="00C657FA" w:rsidP="00FB0034">
            <w:pPr>
              <w:spacing w:before="60" w:after="60"/>
              <w:rPr>
                <w:sz w:val="10"/>
                <w:szCs w:val="10"/>
              </w:rPr>
            </w:pPr>
          </w:p>
        </w:tc>
        <w:tc>
          <w:tcPr>
            <w:tcW w:w="372" w:type="pct"/>
            <w:tcBorders>
              <w:top w:val="single" w:sz="18" w:space="0" w:color="auto"/>
            </w:tcBorders>
          </w:tcPr>
          <w:p w14:paraId="7D5DCC90" w14:textId="77777777" w:rsidR="00C657FA" w:rsidRPr="003E2873" w:rsidRDefault="00C657FA" w:rsidP="00FB0034">
            <w:pPr>
              <w:spacing w:before="60" w:after="60"/>
              <w:rPr>
                <w:sz w:val="10"/>
                <w:szCs w:val="10"/>
              </w:rPr>
            </w:pPr>
          </w:p>
        </w:tc>
        <w:tc>
          <w:tcPr>
            <w:tcW w:w="297" w:type="pct"/>
            <w:tcBorders>
              <w:top w:val="single" w:sz="18" w:space="0" w:color="auto"/>
            </w:tcBorders>
          </w:tcPr>
          <w:p w14:paraId="127DA9D9" w14:textId="77777777" w:rsidR="00C657FA" w:rsidRPr="003E2873" w:rsidRDefault="00C657FA" w:rsidP="00FB0034">
            <w:pPr>
              <w:spacing w:before="60" w:after="60"/>
              <w:rPr>
                <w:sz w:val="10"/>
                <w:szCs w:val="10"/>
              </w:rPr>
            </w:pPr>
          </w:p>
        </w:tc>
        <w:tc>
          <w:tcPr>
            <w:tcW w:w="371" w:type="pct"/>
            <w:tcBorders>
              <w:top w:val="single" w:sz="18" w:space="0" w:color="auto"/>
            </w:tcBorders>
          </w:tcPr>
          <w:p w14:paraId="79E9B548" w14:textId="77777777" w:rsidR="00C657FA" w:rsidRPr="003E2873" w:rsidRDefault="00C657FA" w:rsidP="00FB0034">
            <w:pPr>
              <w:spacing w:before="60" w:after="60"/>
              <w:rPr>
                <w:sz w:val="10"/>
                <w:szCs w:val="10"/>
              </w:rPr>
            </w:pPr>
          </w:p>
        </w:tc>
        <w:tc>
          <w:tcPr>
            <w:tcW w:w="242" w:type="pct"/>
            <w:tcBorders>
              <w:top w:val="single" w:sz="18" w:space="0" w:color="auto"/>
              <w:right w:val="single" w:sz="4" w:space="0" w:color="auto"/>
            </w:tcBorders>
            <w:shd w:val="clear" w:color="auto" w:fill="0D0D0D" w:themeFill="text1" w:themeFillTint="F2"/>
          </w:tcPr>
          <w:p w14:paraId="15DC87FD" w14:textId="77777777" w:rsidR="00C657FA" w:rsidRPr="005824D3" w:rsidRDefault="00C657FA" w:rsidP="00FB0034">
            <w:pPr>
              <w:spacing w:before="60" w:after="60"/>
              <w:rPr>
                <w:sz w:val="16"/>
                <w:szCs w:val="16"/>
              </w:rPr>
            </w:pPr>
          </w:p>
        </w:tc>
      </w:tr>
      <w:tr w:rsidR="00495626" w14:paraId="6EDD9EFB" w14:textId="77777777" w:rsidTr="00FB0034">
        <w:trPr>
          <w:trHeight w:val="301"/>
        </w:trPr>
        <w:tc>
          <w:tcPr>
            <w:tcW w:w="918" w:type="pct"/>
            <w:gridSpan w:val="3"/>
            <w:vMerge/>
            <w:tcBorders>
              <w:top w:val="single" w:sz="12" w:space="0" w:color="auto"/>
              <w:left w:val="single" w:sz="18" w:space="0" w:color="auto"/>
              <w:bottom w:val="single" w:sz="18" w:space="0" w:color="auto"/>
              <w:right w:val="single" w:sz="18" w:space="0" w:color="auto"/>
            </w:tcBorders>
            <w:vAlign w:val="center"/>
          </w:tcPr>
          <w:p w14:paraId="362A06C5" w14:textId="77777777" w:rsidR="00C657FA" w:rsidRPr="003E2873" w:rsidRDefault="00C657FA" w:rsidP="00FB0034">
            <w:pPr>
              <w:spacing w:before="60" w:after="60"/>
              <w:jc w:val="right"/>
              <w:rPr>
                <w:b/>
                <w:bCs/>
                <w:sz w:val="10"/>
                <w:szCs w:val="10"/>
              </w:rPr>
            </w:pPr>
          </w:p>
        </w:tc>
        <w:tc>
          <w:tcPr>
            <w:tcW w:w="289" w:type="pct"/>
            <w:tcBorders>
              <w:left w:val="single" w:sz="18" w:space="0" w:color="auto"/>
              <w:bottom w:val="single" w:sz="18" w:space="0" w:color="auto"/>
            </w:tcBorders>
          </w:tcPr>
          <w:p w14:paraId="05528F0F" w14:textId="77777777" w:rsidR="00C657FA" w:rsidRPr="003E2873" w:rsidRDefault="00D642E4" w:rsidP="00FB0034">
            <w:pPr>
              <w:spacing w:before="60" w:after="60"/>
              <w:jc w:val="right"/>
              <w:rPr>
                <w:sz w:val="10"/>
                <w:szCs w:val="10"/>
              </w:rPr>
            </w:pPr>
            <w:r w:rsidRPr="003E2873">
              <w:rPr>
                <w:sz w:val="10"/>
                <w:szCs w:val="10"/>
              </w:rPr>
              <w:t>%</w:t>
            </w:r>
          </w:p>
        </w:tc>
        <w:tc>
          <w:tcPr>
            <w:tcW w:w="291" w:type="pct"/>
            <w:tcBorders>
              <w:bottom w:val="single" w:sz="18" w:space="0" w:color="auto"/>
            </w:tcBorders>
          </w:tcPr>
          <w:p w14:paraId="4B46DD9C" w14:textId="77777777" w:rsidR="00C657FA" w:rsidRPr="003E2873" w:rsidRDefault="00D642E4" w:rsidP="00FB0034">
            <w:pPr>
              <w:spacing w:before="60" w:after="60"/>
              <w:jc w:val="right"/>
              <w:rPr>
                <w:sz w:val="10"/>
                <w:szCs w:val="10"/>
              </w:rPr>
            </w:pPr>
            <w:r w:rsidRPr="003E2873">
              <w:rPr>
                <w:sz w:val="10"/>
                <w:szCs w:val="10"/>
              </w:rPr>
              <w:t>%</w:t>
            </w:r>
          </w:p>
        </w:tc>
        <w:tc>
          <w:tcPr>
            <w:tcW w:w="387" w:type="pct"/>
            <w:tcBorders>
              <w:bottom w:val="single" w:sz="18" w:space="0" w:color="auto"/>
            </w:tcBorders>
          </w:tcPr>
          <w:p w14:paraId="78B0751F" w14:textId="77777777" w:rsidR="00C657FA" w:rsidRPr="003E2873" w:rsidRDefault="00D642E4" w:rsidP="00FB0034">
            <w:pPr>
              <w:spacing w:before="60" w:after="60"/>
              <w:jc w:val="right"/>
              <w:rPr>
                <w:sz w:val="10"/>
                <w:szCs w:val="10"/>
              </w:rPr>
            </w:pPr>
            <w:r w:rsidRPr="003E2873">
              <w:rPr>
                <w:sz w:val="10"/>
                <w:szCs w:val="10"/>
              </w:rPr>
              <w:t>%</w:t>
            </w:r>
          </w:p>
        </w:tc>
        <w:tc>
          <w:tcPr>
            <w:tcW w:w="337" w:type="pct"/>
            <w:tcBorders>
              <w:bottom w:val="single" w:sz="18" w:space="0" w:color="auto"/>
            </w:tcBorders>
          </w:tcPr>
          <w:p w14:paraId="248A2318" w14:textId="77777777" w:rsidR="00C657FA" w:rsidRPr="003E2873" w:rsidRDefault="00D642E4" w:rsidP="00FB0034">
            <w:pPr>
              <w:spacing w:before="60" w:after="60"/>
              <w:jc w:val="right"/>
              <w:rPr>
                <w:sz w:val="10"/>
                <w:szCs w:val="10"/>
              </w:rPr>
            </w:pPr>
            <w:r w:rsidRPr="003E2873">
              <w:rPr>
                <w:sz w:val="10"/>
                <w:szCs w:val="10"/>
              </w:rPr>
              <w:t>%</w:t>
            </w:r>
          </w:p>
        </w:tc>
        <w:tc>
          <w:tcPr>
            <w:tcW w:w="435" w:type="pct"/>
            <w:tcBorders>
              <w:bottom w:val="single" w:sz="18" w:space="0" w:color="auto"/>
            </w:tcBorders>
          </w:tcPr>
          <w:p w14:paraId="62711ADF" w14:textId="77777777" w:rsidR="00C657FA" w:rsidRPr="003E2873" w:rsidRDefault="00D642E4" w:rsidP="00FB0034">
            <w:pPr>
              <w:spacing w:before="60" w:after="60"/>
              <w:jc w:val="right"/>
              <w:rPr>
                <w:sz w:val="10"/>
                <w:szCs w:val="10"/>
              </w:rPr>
            </w:pPr>
            <w:r w:rsidRPr="003E2873">
              <w:rPr>
                <w:sz w:val="10"/>
                <w:szCs w:val="10"/>
              </w:rPr>
              <w:t>%</w:t>
            </w:r>
          </w:p>
        </w:tc>
        <w:tc>
          <w:tcPr>
            <w:tcW w:w="390" w:type="pct"/>
            <w:tcBorders>
              <w:bottom w:val="single" w:sz="18" w:space="0" w:color="auto"/>
            </w:tcBorders>
          </w:tcPr>
          <w:p w14:paraId="2820BDF9" w14:textId="77777777" w:rsidR="00C657FA" w:rsidRPr="003E2873" w:rsidRDefault="00D642E4" w:rsidP="00FB0034">
            <w:pPr>
              <w:spacing w:before="60" w:after="60"/>
              <w:jc w:val="right"/>
              <w:rPr>
                <w:sz w:val="10"/>
                <w:szCs w:val="10"/>
              </w:rPr>
            </w:pPr>
            <w:r w:rsidRPr="003E2873">
              <w:rPr>
                <w:sz w:val="10"/>
                <w:szCs w:val="10"/>
              </w:rPr>
              <w:t>%</w:t>
            </w:r>
          </w:p>
        </w:tc>
        <w:tc>
          <w:tcPr>
            <w:tcW w:w="372" w:type="pct"/>
            <w:tcBorders>
              <w:bottom w:val="single" w:sz="18" w:space="0" w:color="auto"/>
            </w:tcBorders>
          </w:tcPr>
          <w:p w14:paraId="0B24AE96" w14:textId="77777777" w:rsidR="00C657FA" w:rsidRPr="003E2873" w:rsidRDefault="00D642E4" w:rsidP="00FB0034">
            <w:pPr>
              <w:spacing w:before="60" w:after="60"/>
              <w:jc w:val="right"/>
              <w:rPr>
                <w:sz w:val="10"/>
                <w:szCs w:val="10"/>
              </w:rPr>
            </w:pPr>
            <w:r w:rsidRPr="003E2873">
              <w:rPr>
                <w:sz w:val="10"/>
                <w:szCs w:val="10"/>
              </w:rPr>
              <w:t>%</w:t>
            </w:r>
          </w:p>
        </w:tc>
        <w:tc>
          <w:tcPr>
            <w:tcW w:w="298" w:type="pct"/>
            <w:tcBorders>
              <w:bottom w:val="single" w:sz="18" w:space="0" w:color="auto"/>
            </w:tcBorders>
          </w:tcPr>
          <w:p w14:paraId="194A5BA7" w14:textId="77777777" w:rsidR="00C657FA" w:rsidRPr="003E2873" w:rsidRDefault="00D642E4" w:rsidP="00FB0034">
            <w:pPr>
              <w:spacing w:before="60" w:after="60"/>
              <w:jc w:val="right"/>
              <w:rPr>
                <w:sz w:val="10"/>
                <w:szCs w:val="10"/>
              </w:rPr>
            </w:pPr>
            <w:r w:rsidRPr="003E2873">
              <w:rPr>
                <w:sz w:val="10"/>
                <w:szCs w:val="10"/>
              </w:rPr>
              <w:t>%</w:t>
            </w:r>
          </w:p>
        </w:tc>
        <w:tc>
          <w:tcPr>
            <w:tcW w:w="372" w:type="pct"/>
            <w:tcBorders>
              <w:bottom w:val="single" w:sz="18" w:space="0" w:color="auto"/>
            </w:tcBorders>
          </w:tcPr>
          <w:p w14:paraId="54AAE11F" w14:textId="77777777" w:rsidR="00C657FA" w:rsidRPr="003E2873" w:rsidRDefault="00D642E4" w:rsidP="00FB0034">
            <w:pPr>
              <w:spacing w:before="60" w:after="60"/>
              <w:jc w:val="right"/>
              <w:rPr>
                <w:sz w:val="10"/>
                <w:szCs w:val="10"/>
              </w:rPr>
            </w:pPr>
            <w:r w:rsidRPr="003E2873">
              <w:rPr>
                <w:sz w:val="10"/>
                <w:szCs w:val="10"/>
              </w:rPr>
              <w:t>%</w:t>
            </w:r>
          </w:p>
        </w:tc>
        <w:tc>
          <w:tcPr>
            <w:tcW w:w="297" w:type="pct"/>
            <w:tcBorders>
              <w:bottom w:val="single" w:sz="18" w:space="0" w:color="auto"/>
            </w:tcBorders>
          </w:tcPr>
          <w:p w14:paraId="3A8B38BB" w14:textId="77777777" w:rsidR="00C657FA" w:rsidRPr="003E2873" w:rsidRDefault="00D642E4" w:rsidP="00FB0034">
            <w:pPr>
              <w:spacing w:before="60" w:after="60"/>
              <w:jc w:val="right"/>
              <w:rPr>
                <w:sz w:val="10"/>
                <w:szCs w:val="10"/>
              </w:rPr>
            </w:pPr>
            <w:r w:rsidRPr="003E2873">
              <w:rPr>
                <w:sz w:val="10"/>
                <w:szCs w:val="10"/>
              </w:rPr>
              <w:t>%</w:t>
            </w:r>
          </w:p>
        </w:tc>
        <w:tc>
          <w:tcPr>
            <w:tcW w:w="371" w:type="pct"/>
            <w:tcBorders>
              <w:bottom w:val="single" w:sz="18" w:space="0" w:color="auto"/>
            </w:tcBorders>
          </w:tcPr>
          <w:p w14:paraId="0A0C28F1" w14:textId="77777777" w:rsidR="00C657FA" w:rsidRPr="003E2873" w:rsidRDefault="00D642E4" w:rsidP="00FB0034">
            <w:pPr>
              <w:spacing w:before="60" w:after="60"/>
              <w:jc w:val="right"/>
              <w:rPr>
                <w:sz w:val="10"/>
                <w:szCs w:val="10"/>
              </w:rPr>
            </w:pPr>
            <w:r w:rsidRPr="003E2873">
              <w:rPr>
                <w:sz w:val="10"/>
                <w:szCs w:val="10"/>
              </w:rPr>
              <w:t>%</w:t>
            </w:r>
          </w:p>
        </w:tc>
        <w:tc>
          <w:tcPr>
            <w:tcW w:w="242" w:type="pct"/>
            <w:tcBorders>
              <w:bottom w:val="single" w:sz="18" w:space="0" w:color="auto"/>
              <w:right w:val="single" w:sz="4" w:space="0" w:color="auto"/>
            </w:tcBorders>
            <w:shd w:val="clear" w:color="auto" w:fill="0D0D0D" w:themeFill="text1" w:themeFillTint="F2"/>
          </w:tcPr>
          <w:p w14:paraId="0F8B5236" w14:textId="77777777" w:rsidR="00C657FA" w:rsidRPr="005824D3" w:rsidRDefault="00C657FA" w:rsidP="00FB0034">
            <w:pPr>
              <w:spacing w:before="60" w:after="60"/>
              <w:rPr>
                <w:sz w:val="16"/>
                <w:szCs w:val="16"/>
              </w:rPr>
            </w:pPr>
          </w:p>
        </w:tc>
      </w:tr>
      <w:tr w:rsidR="00495626" w14:paraId="086590CA" w14:textId="77777777" w:rsidTr="00FB0034">
        <w:trPr>
          <w:trHeight w:val="301"/>
        </w:trPr>
        <w:tc>
          <w:tcPr>
            <w:tcW w:w="918" w:type="pct"/>
            <w:gridSpan w:val="3"/>
            <w:vMerge w:val="restart"/>
            <w:tcBorders>
              <w:top w:val="single" w:sz="12" w:space="0" w:color="auto"/>
              <w:left w:val="single" w:sz="18" w:space="0" w:color="auto"/>
              <w:bottom w:val="single" w:sz="18" w:space="0" w:color="auto"/>
              <w:right w:val="single" w:sz="18" w:space="0" w:color="auto"/>
            </w:tcBorders>
            <w:vAlign w:val="center"/>
          </w:tcPr>
          <w:p w14:paraId="4728FA52"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in VTE</w:t>
            </w:r>
          </w:p>
          <w:p w14:paraId="0A17EE70" w14:textId="77777777" w:rsidR="00C657FA" w:rsidRPr="003E2873" w:rsidRDefault="00D642E4" w:rsidP="00FB0034">
            <w:pPr>
              <w:spacing w:before="60" w:after="60"/>
              <w:jc w:val="right"/>
              <w:rPr>
                <w:i/>
                <w:iCs/>
                <w:sz w:val="10"/>
                <w:szCs w:val="10"/>
              </w:rPr>
            </w:pPr>
            <w:r>
              <w:rPr>
                <w:rFonts w:eastAsia="Arial" w:cs="Times New Roman"/>
                <w:i/>
                <w:iCs/>
                <w:sz w:val="10"/>
                <w:szCs w:val="10"/>
                <w:lang w:val="nl-BE"/>
              </w:rPr>
              <w:t>+ Overeenkomstig percentage</w:t>
            </w:r>
          </w:p>
        </w:tc>
        <w:tc>
          <w:tcPr>
            <w:tcW w:w="289" w:type="pct"/>
            <w:tcBorders>
              <w:top w:val="single" w:sz="18" w:space="0" w:color="auto"/>
              <w:left w:val="single" w:sz="18" w:space="0" w:color="auto"/>
            </w:tcBorders>
          </w:tcPr>
          <w:p w14:paraId="5322FF93" w14:textId="77777777" w:rsidR="00C657FA" w:rsidRPr="003E2873" w:rsidRDefault="00C657FA" w:rsidP="00FB0034">
            <w:pPr>
              <w:spacing w:before="60" w:after="60"/>
              <w:rPr>
                <w:sz w:val="10"/>
                <w:szCs w:val="10"/>
              </w:rPr>
            </w:pPr>
          </w:p>
        </w:tc>
        <w:tc>
          <w:tcPr>
            <w:tcW w:w="291" w:type="pct"/>
            <w:tcBorders>
              <w:top w:val="single" w:sz="18" w:space="0" w:color="auto"/>
            </w:tcBorders>
          </w:tcPr>
          <w:p w14:paraId="00B38FC9" w14:textId="77777777" w:rsidR="00C657FA" w:rsidRPr="003E2873" w:rsidRDefault="00C657FA" w:rsidP="00FB0034">
            <w:pPr>
              <w:spacing w:before="60" w:after="60"/>
              <w:rPr>
                <w:sz w:val="10"/>
                <w:szCs w:val="10"/>
              </w:rPr>
            </w:pPr>
          </w:p>
        </w:tc>
        <w:tc>
          <w:tcPr>
            <w:tcW w:w="387" w:type="pct"/>
            <w:tcBorders>
              <w:top w:val="single" w:sz="18" w:space="0" w:color="auto"/>
            </w:tcBorders>
          </w:tcPr>
          <w:p w14:paraId="039FBC48" w14:textId="77777777" w:rsidR="00C657FA" w:rsidRPr="003E2873" w:rsidRDefault="00C657FA" w:rsidP="00FB0034">
            <w:pPr>
              <w:spacing w:before="60" w:after="60"/>
              <w:rPr>
                <w:sz w:val="10"/>
                <w:szCs w:val="10"/>
              </w:rPr>
            </w:pPr>
          </w:p>
        </w:tc>
        <w:tc>
          <w:tcPr>
            <w:tcW w:w="337" w:type="pct"/>
            <w:tcBorders>
              <w:top w:val="single" w:sz="18" w:space="0" w:color="auto"/>
            </w:tcBorders>
          </w:tcPr>
          <w:p w14:paraId="2206DAB8" w14:textId="77777777" w:rsidR="00C657FA" w:rsidRPr="003E2873" w:rsidRDefault="00C657FA" w:rsidP="00FB0034">
            <w:pPr>
              <w:spacing w:before="60" w:after="60"/>
              <w:rPr>
                <w:sz w:val="10"/>
                <w:szCs w:val="10"/>
              </w:rPr>
            </w:pPr>
          </w:p>
        </w:tc>
        <w:tc>
          <w:tcPr>
            <w:tcW w:w="435" w:type="pct"/>
            <w:tcBorders>
              <w:top w:val="single" w:sz="18" w:space="0" w:color="auto"/>
            </w:tcBorders>
          </w:tcPr>
          <w:p w14:paraId="7C018B88" w14:textId="77777777" w:rsidR="00C657FA" w:rsidRPr="003E2873" w:rsidRDefault="00C657FA" w:rsidP="00FB0034">
            <w:pPr>
              <w:spacing w:before="60" w:after="60"/>
              <w:rPr>
                <w:sz w:val="10"/>
                <w:szCs w:val="10"/>
              </w:rPr>
            </w:pPr>
          </w:p>
        </w:tc>
        <w:tc>
          <w:tcPr>
            <w:tcW w:w="390" w:type="pct"/>
            <w:tcBorders>
              <w:top w:val="single" w:sz="18" w:space="0" w:color="auto"/>
            </w:tcBorders>
          </w:tcPr>
          <w:p w14:paraId="6252D448" w14:textId="77777777" w:rsidR="00C657FA" w:rsidRPr="003E2873" w:rsidRDefault="00D642E4" w:rsidP="00FB0034">
            <w:pPr>
              <w:spacing w:before="60" w:after="60"/>
              <w:rPr>
                <w:sz w:val="10"/>
                <w:szCs w:val="10"/>
              </w:rPr>
            </w:pPr>
            <w:r>
              <w:rPr>
                <w:noProof/>
                <w:sz w:val="10"/>
                <w:szCs w:val="10"/>
              </w:rPr>
              <mc:AlternateContent>
                <mc:Choice Requires="wps">
                  <w:drawing>
                    <wp:anchor distT="0" distB="0" distL="114300" distR="114300" simplePos="0" relativeHeight="251664384" behindDoc="0" locked="0" layoutInCell="1" allowOverlap="1" wp14:anchorId="5094BC6C" wp14:editId="750D4C27">
                      <wp:simplePos x="0" y="0"/>
                      <wp:positionH relativeFrom="column">
                        <wp:posOffset>-1575306</wp:posOffset>
                      </wp:positionH>
                      <wp:positionV relativeFrom="paragraph">
                        <wp:posOffset>-1641475</wp:posOffset>
                      </wp:positionV>
                      <wp:extent cx="2646045" cy="2581275"/>
                      <wp:effectExtent l="0" t="0" r="20955" b="28575"/>
                      <wp:wrapNone/>
                      <wp:docPr id="20193632" name="Interdiction 2"/>
                      <wp:cNvGraphicFramePr/>
                      <a:graphic xmlns:a="http://schemas.openxmlformats.org/drawingml/2006/main">
                        <a:graphicData uri="http://schemas.microsoft.com/office/word/2010/wordprocessingShape">
                          <wps:wsp>
                            <wps:cNvSpPr/>
                            <wps:spPr>
                              <a:xfrm>
                                <a:off x="0" y="0"/>
                                <a:ext cx="2646045" cy="2581275"/>
                              </a:xfrm>
                              <a:prstGeom prst="noSmoking">
                                <a:avLst/>
                              </a:prstGeom>
                              <a:solidFill>
                                <a:schemeClr val="tx1">
                                  <a:alpha val="16000"/>
                                </a:schemeClr>
                              </a:solidFill>
                              <a:effectLst>
                                <a:softEdge rad="127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Interdiction 2" o:spid="_x0000_s1028" type="#_x0000_t57" style="width:208.35pt;height:203.25pt;margin-top:-129.25pt;margin-left:-124.05pt;mso-height-percent:0;mso-height-relative:margin;mso-width-percent:0;mso-width-relative:margin;mso-wrap-distance-bottom:0;mso-wrap-distance-left:9pt;mso-wrap-distance-right:9pt;mso-wrap-distance-top:0;mso-wrap-style:square;position:absolute;visibility:visible;v-text-anchor:middle;z-index:251665408" adj="3951" fillcolor="black" strokecolor="#0a121c" strokeweight="2pt">
                      <v:fill opacity="10537f"/>
                    </v:shape>
                  </w:pict>
                </mc:Fallback>
              </mc:AlternateContent>
            </w:r>
          </w:p>
        </w:tc>
        <w:tc>
          <w:tcPr>
            <w:tcW w:w="372" w:type="pct"/>
            <w:tcBorders>
              <w:top w:val="single" w:sz="18" w:space="0" w:color="auto"/>
            </w:tcBorders>
          </w:tcPr>
          <w:p w14:paraId="1EA6B7BC" w14:textId="77777777" w:rsidR="00C657FA" w:rsidRPr="003E2873" w:rsidRDefault="00C657FA" w:rsidP="00FB0034">
            <w:pPr>
              <w:spacing w:before="60" w:after="60"/>
              <w:rPr>
                <w:sz w:val="10"/>
                <w:szCs w:val="10"/>
              </w:rPr>
            </w:pPr>
          </w:p>
        </w:tc>
        <w:tc>
          <w:tcPr>
            <w:tcW w:w="298" w:type="pct"/>
            <w:tcBorders>
              <w:top w:val="single" w:sz="18" w:space="0" w:color="auto"/>
            </w:tcBorders>
          </w:tcPr>
          <w:p w14:paraId="7CE35826" w14:textId="77777777" w:rsidR="00C657FA" w:rsidRPr="003E2873" w:rsidRDefault="00C657FA" w:rsidP="00FB0034">
            <w:pPr>
              <w:spacing w:before="60" w:after="60"/>
              <w:rPr>
                <w:sz w:val="10"/>
                <w:szCs w:val="10"/>
              </w:rPr>
            </w:pPr>
          </w:p>
        </w:tc>
        <w:tc>
          <w:tcPr>
            <w:tcW w:w="372" w:type="pct"/>
            <w:tcBorders>
              <w:top w:val="single" w:sz="18" w:space="0" w:color="auto"/>
            </w:tcBorders>
          </w:tcPr>
          <w:p w14:paraId="38B99421" w14:textId="77777777" w:rsidR="00C657FA" w:rsidRPr="003E2873" w:rsidRDefault="00C657FA" w:rsidP="00FB0034">
            <w:pPr>
              <w:spacing w:before="60" w:after="60"/>
              <w:rPr>
                <w:sz w:val="10"/>
                <w:szCs w:val="10"/>
              </w:rPr>
            </w:pPr>
          </w:p>
        </w:tc>
        <w:tc>
          <w:tcPr>
            <w:tcW w:w="297" w:type="pct"/>
            <w:tcBorders>
              <w:top w:val="single" w:sz="18" w:space="0" w:color="auto"/>
            </w:tcBorders>
          </w:tcPr>
          <w:p w14:paraId="4274863D" w14:textId="77777777" w:rsidR="00C657FA" w:rsidRPr="003E2873" w:rsidRDefault="00C657FA" w:rsidP="00FB0034">
            <w:pPr>
              <w:spacing w:before="60" w:after="60"/>
              <w:rPr>
                <w:sz w:val="10"/>
                <w:szCs w:val="10"/>
              </w:rPr>
            </w:pPr>
          </w:p>
        </w:tc>
        <w:tc>
          <w:tcPr>
            <w:tcW w:w="371" w:type="pct"/>
            <w:tcBorders>
              <w:top w:val="single" w:sz="18" w:space="0" w:color="auto"/>
            </w:tcBorders>
          </w:tcPr>
          <w:p w14:paraId="0B4E9A3F" w14:textId="77777777" w:rsidR="00C657FA" w:rsidRPr="003E2873" w:rsidRDefault="00C657FA" w:rsidP="00FB0034">
            <w:pPr>
              <w:spacing w:before="60" w:after="60"/>
              <w:rPr>
                <w:sz w:val="10"/>
                <w:szCs w:val="10"/>
              </w:rPr>
            </w:pPr>
          </w:p>
        </w:tc>
        <w:tc>
          <w:tcPr>
            <w:tcW w:w="242" w:type="pct"/>
            <w:tcBorders>
              <w:top w:val="single" w:sz="18" w:space="0" w:color="auto"/>
              <w:right w:val="single" w:sz="4" w:space="0" w:color="auto"/>
            </w:tcBorders>
            <w:shd w:val="clear" w:color="auto" w:fill="0D0D0D" w:themeFill="text1" w:themeFillTint="F2"/>
          </w:tcPr>
          <w:p w14:paraId="61800C52" w14:textId="77777777" w:rsidR="00C657FA" w:rsidRPr="005824D3" w:rsidRDefault="00C657FA" w:rsidP="00FB0034">
            <w:pPr>
              <w:spacing w:before="60" w:after="60"/>
              <w:rPr>
                <w:sz w:val="16"/>
                <w:szCs w:val="16"/>
              </w:rPr>
            </w:pPr>
          </w:p>
        </w:tc>
      </w:tr>
      <w:tr w:rsidR="00495626" w14:paraId="2A8087B3" w14:textId="77777777" w:rsidTr="00FB0034">
        <w:trPr>
          <w:trHeight w:val="301"/>
        </w:trPr>
        <w:tc>
          <w:tcPr>
            <w:tcW w:w="918" w:type="pct"/>
            <w:gridSpan w:val="3"/>
            <w:vMerge/>
            <w:tcBorders>
              <w:top w:val="single" w:sz="12" w:space="0" w:color="auto"/>
              <w:left w:val="single" w:sz="18" w:space="0" w:color="auto"/>
              <w:bottom w:val="single" w:sz="18" w:space="0" w:color="auto"/>
              <w:right w:val="single" w:sz="18" w:space="0" w:color="auto"/>
            </w:tcBorders>
            <w:vAlign w:val="center"/>
          </w:tcPr>
          <w:p w14:paraId="3B70578C" w14:textId="77777777" w:rsidR="00C657FA" w:rsidRPr="003E2873" w:rsidRDefault="00C657FA" w:rsidP="00FB0034">
            <w:pPr>
              <w:spacing w:before="60" w:after="60"/>
              <w:jc w:val="right"/>
              <w:rPr>
                <w:b/>
                <w:bCs/>
                <w:sz w:val="10"/>
                <w:szCs w:val="10"/>
              </w:rPr>
            </w:pPr>
          </w:p>
        </w:tc>
        <w:tc>
          <w:tcPr>
            <w:tcW w:w="289" w:type="pct"/>
            <w:tcBorders>
              <w:left w:val="single" w:sz="18" w:space="0" w:color="auto"/>
              <w:bottom w:val="single" w:sz="18" w:space="0" w:color="auto"/>
            </w:tcBorders>
          </w:tcPr>
          <w:p w14:paraId="5FDB583F" w14:textId="77777777" w:rsidR="00C657FA" w:rsidRPr="003E2873" w:rsidRDefault="00D642E4" w:rsidP="00FB0034">
            <w:pPr>
              <w:spacing w:before="60" w:after="60"/>
              <w:jc w:val="right"/>
              <w:rPr>
                <w:sz w:val="10"/>
                <w:szCs w:val="10"/>
              </w:rPr>
            </w:pPr>
            <w:r w:rsidRPr="003E2873">
              <w:rPr>
                <w:sz w:val="10"/>
                <w:szCs w:val="10"/>
              </w:rPr>
              <w:t>%</w:t>
            </w:r>
          </w:p>
        </w:tc>
        <w:tc>
          <w:tcPr>
            <w:tcW w:w="291" w:type="pct"/>
            <w:tcBorders>
              <w:bottom w:val="single" w:sz="18" w:space="0" w:color="auto"/>
            </w:tcBorders>
          </w:tcPr>
          <w:p w14:paraId="7CD5402D" w14:textId="77777777" w:rsidR="00C657FA" w:rsidRPr="003E2873" w:rsidRDefault="00D642E4" w:rsidP="00FB0034">
            <w:pPr>
              <w:spacing w:before="60" w:after="60"/>
              <w:jc w:val="right"/>
              <w:rPr>
                <w:sz w:val="10"/>
                <w:szCs w:val="10"/>
              </w:rPr>
            </w:pPr>
            <w:r w:rsidRPr="003E2873">
              <w:rPr>
                <w:sz w:val="10"/>
                <w:szCs w:val="10"/>
              </w:rPr>
              <w:t>%</w:t>
            </w:r>
          </w:p>
        </w:tc>
        <w:tc>
          <w:tcPr>
            <w:tcW w:w="387" w:type="pct"/>
            <w:tcBorders>
              <w:bottom w:val="single" w:sz="18" w:space="0" w:color="auto"/>
            </w:tcBorders>
          </w:tcPr>
          <w:p w14:paraId="1C0BEFA4" w14:textId="77777777" w:rsidR="00C657FA" w:rsidRPr="003E2873" w:rsidRDefault="00D642E4" w:rsidP="00FB0034">
            <w:pPr>
              <w:spacing w:before="60" w:after="60"/>
              <w:jc w:val="right"/>
              <w:rPr>
                <w:sz w:val="10"/>
                <w:szCs w:val="10"/>
              </w:rPr>
            </w:pPr>
            <w:r w:rsidRPr="003E2873">
              <w:rPr>
                <w:sz w:val="10"/>
                <w:szCs w:val="10"/>
              </w:rPr>
              <w:t>%</w:t>
            </w:r>
          </w:p>
        </w:tc>
        <w:tc>
          <w:tcPr>
            <w:tcW w:w="337" w:type="pct"/>
            <w:tcBorders>
              <w:bottom w:val="single" w:sz="18" w:space="0" w:color="auto"/>
            </w:tcBorders>
          </w:tcPr>
          <w:p w14:paraId="10F532A2" w14:textId="77777777" w:rsidR="00C657FA" w:rsidRPr="003E2873" w:rsidRDefault="00D642E4" w:rsidP="00FB0034">
            <w:pPr>
              <w:spacing w:before="60" w:after="60"/>
              <w:jc w:val="right"/>
              <w:rPr>
                <w:sz w:val="10"/>
                <w:szCs w:val="10"/>
              </w:rPr>
            </w:pPr>
            <w:r w:rsidRPr="003E2873">
              <w:rPr>
                <w:sz w:val="10"/>
                <w:szCs w:val="10"/>
              </w:rPr>
              <w:t>%</w:t>
            </w:r>
          </w:p>
        </w:tc>
        <w:tc>
          <w:tcPr>
            <w:tcW w:w="435" w:type="pct"/>
            <w:tcBorders>
              <w:bottom w:val="single" w:sz="18" w:space="0" w:color="auto"/>
            </w:tcBorders>
          </w:tcPr>
          <w:p w14:paraId="29A43257" w14:textId="77777777" w:rsidR="00C657FA" w:rsidRPr="003E2873" w:rsidRDefault="00D642E4" w:rsidP="00FB0034">
            <w:pPr>
              <w:spacing w:before="60" w:after="60"/>
              <w:jc w:val="right"/>
              <w:rPr>
                <w:sz w:val="10"/>
                <w:szCs w:val="10"/>
              </w:rPr>
            </w:pPr>
            <w:r w:rsidRPr="003E2873">
              <w:rPr>
                <w:sz w:val="10"/>
                <w:szCs w:val="10"/>
              </w:rPr>
              <w:t>%</w:t>
            </w:r>
          </w:p>
        </w:tc>
        <w:tc>
          <w:tcPr>
            <w:tcW w:w="390" w:type="pct"/>
            <w:tcBorders>
              <w:bottom w:val="single" w:sz="18" w:space="0" w:color="auto"/>
            </w:tcBorders>
          </w:tcPr>
          <w:p w14:paraId="1B2C0402" w14:textId="77777777" w:rsidR="00C657FA" w:rsidRPr="003E2873" w:rsidRDefault="00D642E4" w:rsidP="00FB0034">
            <w:pPr>
              <w:spacing w:before="60" w:after="60"/>
              <w:jc w:val="right"/>
              <w:rPr>
                <w:sz w:val="10"/>
                <w:szCs w:val="10"/>
              </w:rPr>
            </w:pPr>
            <w:r w:rsidRPr="003E2873">
              <w:rPr>
                <w:sz w:val="10"/>
                <w:szCs w:val="10"/>
              </w:rPr>
              <w:t>%</w:t>
            </w:r>
          </w:p>
        </w:tc>
        <w:tc>
          <w:tcPr>
            <w:tcW w:w="372" w:type="pct"/>
            <w:tcBorders>
              <w:bottom w:val="single" w:sz="18" w:space="0" w:color="auto"/>
            </w:tcBorders>
          </w:tcPr>
          <w:p w14:paraId="02A27063" w14:textId="77777777" w:rsidR="00C657FA" w:rsidRPr="003E2873" w:rsidRDefault="00D642E4" w:rsidP="00FB0034">
            <w:pPr>
              <w:spacing w:before="60" w:after="60"/>
              <w:jc w:val="right"/>
              <w:rPr>
                <w:sz w:val="10"/>
                <w:szCs w:val="10"/>
              </w:rPr>
            </w:pPr>
            <w:r w:rsidRPr="003E2873">
              <w:rPr>
                <w:sz w:val="10"/>
                <w:szCs w:val="10"/>
              </w:rPr>
              <w:t>%</w:t>
            </w:r>
          </w:p>
        </w:tc>
        <w:tc>
          <w:tcPr>
            <w:tcW w:w="298" w:type="pct"/>
            <w:tcBorders>
              <w:bottom w:val="single" w:sz="18" w:space="0" w:color="auto"/>
            </w:tcBorders>
          </w:tcPr>
          <w:p w14:paraId="2CBE2729" w14:textId="77777777" w:rsidR="00C657FA" w:rsidRPr="003E2873" w:rsidRDefault="00D642E4" w:rsidP="00FB0034">
            <w:pPr>
              <w:spacing w:before="60" w:after="60"/>
              <w:jc w:val="right"/>
              <w:rPr>
                <w:sz w:val="10"/>
                <w:szCs w:val="10"/>
              </w:rPr>
            </w:pPr>
            <w:r w:rsidRPr="003E2873">
              <w:rPr>
                <w:sz w:val="10"/>
                <w:szCs w:val="10"/>
              </w:rPr>
              <w:t>%</w:t>
            </w:r>
          </w:p>
        </w:tc>
        <w:tc>
          <w:tcPr>
            <w:tcW w:w="372" w:type="pct"/>
            <w:tcBorders>
              <w:bottom w:val="single" w:sz="18" w:space="0" w:color="auto"/>
            </w:tcBorders>
          </w:tcPr>
          <w:p w14:paraId="15F11549" w14:textId="77777777" w:rsidR="00C657FA" w:rsidRPr="003E2873" w:rsidRDefault="00D642E4" w:rsidP="00FB0034">
            <w:pPr>
              <w:spacing w:before="60" w:after="60"/>
              <w:jc w:val="right"/>
              <w:rPr>
                <w:sz w:val="10"/>
                <w:szCs w:val="10"/>
              </w:rPr>
            </w:pPr>
            <w:r w:rsidRPr="003E2873">
              <w:rPr>
                <w:sz w:val="10"/>
                <w:szCs w:val="10"/>
              </w:rPr>
              <w:t>%</w:t>
            </w:r>
          </w:p>
        </w:tc>
        <w:tc>
          <w:tcPr>
            <w:tcW w:w="297" w:type="pct"/>
            <w:tcBorders>
              <w:bottom w:val="single" w:sz="18" w:space="0" w:color="auto"/>
            </w:tcBorders>
          </w:tcPr>
          <w:p w14:paraId="5CCA3D47" w14:textId="77777777" w:rsidR="00C657FA" w:rsidRPr="003E2873" w:rsidRDefault="00D642E4" w:rsidP="00FB0034">
            <w:pPr>
              <w:spacing w:before="60" w:after="60"/>
              <w:jc w:val="right"/>
              <w:rPr>
                <w:sz w:val="10"/>
                <w:szCs w:val="10"/>
              </w:rPr>
            </w:pPr>
            <w:r w:rsidRPr="003E2873">
              <w:rPr>
                <w:sz w:val="10"/>
                <w:szCs w:val="10"/>
              </w:rPr>
              <w:t>%</w:t>
            </w:r>
          </w:p>
        </w:tc>
        <w:tc>
          <w:tcPr>
            <w:tcW w:w="371" w:type="pct"/>
            <w:tcBorders>
              <w:bottom w:val="single" w:sz="18" w:space="0" w:color="auto"/>
            </w:tcBorders>
          </w:tcPr>
          <w:p w14:paraId="559DA9A1" w14:textId="77777777" w:rsidR="00C657FA" w:rsidRPr="003E2873" w:rsidRDefault="00D642E4" w:rsidP="00FB0034">
            <w:pPr>
              <w:spacing w:before="60" w:after="60"/>
              <w:jc w:val="right"/>
              <w:rPr>
                <w:sz w:val="10"/>
                <w:szCs w:val="10"/>
              </w:rPr>
            </w:pPr>
            <w:r w:rsidRPr="003E2873">
              <w:rPr>
                <w:sz w:val="10"/>
                <w:szCs w:val="10"/>
              </w:rPr>
              <w:t>%</w:t>
            </w:r>
          </w:p>
        </w:tc>
        <w:tc>
          <w:tcPr>
            <w:tcW w:w="242" w:type="pct"/>
            <w:tcBorders>
              <w:bottom w:val="single" w:sz="12" w:space="0" w:color="auto"/>
              <w:right w:val="single" w:sz="4" w:space="0" w:color="auto"/>
            </w:tcBorders>
            <w:shd w:val="clear" w:color="auto" w:fill="0D0D0D" w:themeFill="text1" w:themeFillTint="F2"/>
          </w:tcPr>
          <w:p w14:paraId="1C81615A" w14:textId="77777777" w:rsidR="00C657FA" w:rsidRPr="005824D3" w:rsidRDefault="00C657FA" w:rsidP="00FB0034">
            <w:pPr>
              <w:spacing w:before="60" w:after="60"/>
              <w:rPr>
                <w:sz w:val="16"/>
                <w:szCs w:val="16"/>
              </w:rPr>
            </w:pPr>
          </w:p>
        </w:tc>
      </w:tr>
      <w:tr w:rsidR="00495626" w14:paraId="112A2D57" w14:textId="77777777" w:rsidTr="00AE3312">
        <w:trPr>
          <w:trHeight w:val="301"/>
        </w:trPr>
        <w:tc>
          <w:tcPr>
            <w:tcW w:w="368" w:type="pct"/>
            <w:gridSpan w:val="2"/>
            <w:vMerge w:val="restart"/>
            <w:tcBorders>
              <w:top w:val="single" w:sz="18" w:space="0" w:color="auto"/>
            </w:tcBorders>
            <w:vAlign w:val="center"/>
          </w:tcPr>
          <w:p w14:paraId="1FE294E1" w14:textId="77777777" w:rsidR="00C657FA" w:rsidRPr="003E2873" w:rsidRDefault="00D642E4" w:rsidP="00FB0034">
            <w:pPr>
              <w:spacing w:before="60" w:after="60"/>
              <w:jc w:val="right"/>
              <w:rPr>
                <w:i/>
                <w:iCs/>
                <w:sz w:val="10"/>
                <w:szCs w:val="10"/>
              </w:rPr>
            </w:pPr>
            <w:r>
              <w:rPr>
                <w:rFonts w:eastAsia="Arial" w:cs="Times New Roman"/>
                <w:i/>
                <w:iCs/>
                <w:sz w:val="10"/>
                <w:szCs w:val="10"/>
                <w:lang w:val="nl-BE"/>
              </w:rPr>
              <w:t>Waarvan vrouwen</w:t>
            </w:r>
          </w:p>
        </w:tc>
        <w:tc>
          <w:tcPr>
            <w:tcW w:w="550" w:type="pct"/>
            <w:vMerge w:val="restart"/>
            <w:tcBorders>
              <w:top w:val="single" w:sz="18" w:space="0" w:color="auto"/>
            </w:tcBorders>
            <w:vAlign w:val="center"/>
          </w:tcPr>
          <w:p w14:paraId="52762DB7"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(aantal)</w:t>
            </w:r>
          </w:p>
          <w:p w14:paraId="1AC4A53E" w14:textId="77777777" w:rsidR="00C657FA" w:rsidRPr="003E2873" w:rsidRDefault="00D642E4" w:rsidP="00FB0034">
            <w:pPr>
              <w:spacing w:before="60" w:after="60"/>
              <w:jc w:val="right"/>
              <w:rPr>
                <w:b/>
                <w:bCs/>
                <w:sz w:val="10"/>
                <w:szCs w:val="10"/>
              </w:rPr>
            </w:pPr>
            <w:r>
              <w:rPr>
                <w:rFonts w:eastAsia="Arial" w:cs="Times New Roman"/>
                <w:i/>
                <w:iCs/>
                <w:sz w:val="10"/>
                <w:szCs w:val="10"/>
                <w:lang w:val="nl-BE"/>
              </w:rPr>
              <w:t>+ Overeenkomstig percentage</w:t>
            </w:r>
          </w:p>
        </w:tc>
        <w:tc>
          <w:tcPr>
            <w:tcW w:w="289" w:type="pct"/>
            <w:tcBorders>
              <w:top w:val="single" w:sz="18" w:space="0" w:color="auto"/>
            </w:tcBorders>
          </w:tcPr>
          <w:p w14:paraId="0503F440" w14:textId="77777777" w:rsidR="00C657FA" w:rsidRPr="003E2873" w:rsidRDefault="00C657FA" w:rsidP="00FB0034">
            <w:pPr>
              <w:spacing w:before="60" w:after="60"/>
              <w:rPr>
                <w:sz w:val="10"/>
                <w:szCs w:val="10"/>
              </w:rPr>
            </w:pPr>
          </w:p>
        </w:tc>
        <w:tc>
          <w:tcPr>
            <w:tcW w:w="291" w:type="pct"/>
            <w:tcBorders>
              <w:top w:val="single" w:sz="18" w:space="0" w:color="auto"/>
            </w:tcBorders>
          </w:tcPr>
          <w:p w14:paraId="03BDDB9F" w14:textId="77777777" w:rsidR="00C657FA" w:rsidRPr="003E2873" w:rsidRDefault="00C657FA" w:rsidP="00FB0034">
            <w:pPr>
              <w:spacing w:before="60" w:after="60"/>
              <w:rPr>
                <w:sz w:val="10"/>
                <w:szCs w:val="10"/>
              </w:rPr>
            </w:pPr>
          </w:p>
        </w:tc>
        <w:tc>
          <w:tcPr>
            <w:tcW w:w="387" w:type="pct"/>
            <w:tcBorders>
              <w:top w:val="single" w:sz="18" w:space="0" w:color="auto"/>
            </w:tcBorders>
          </w:tcPr>
          <w:p w14:paraId="259F2839" w14:textId="77777777" w:rsidR="00C657FA" w:rsidRPr="003E2873" w:rsidRDefault="00C657FA" w:rsidP="00FB0034">
            <w:pPr>
              <w:spacing w:before="60" w:after="60"/>
              <w:rPr>
                <w:sz w:val="10"/>
                <w:szCs w:val="10"/>
              </w:rPr>
            </w:pPr>
          </w:p>
        </w:tc>
        <w:tc>
          <w:tcPr>
            <w:tcW w:w="337" w:type="pct"/>
            <w:tcBorders>
              <w:top w:val="single" w:sz="18" w:space="0" w:color="auto"/>
            </w:tcBorders>
          </w:tcPr>
          <w:p w14:paraId="65D6D4CB" w14:textId="77777777" w:rsidR="00C657FA" w:rsidRPr="003E2873" w:rsidRDefault="00C657FA" w:rsidP="00FB0034">
            <w:pPr>
              <w:spacing w:before="60" w:after="60"/>
              <w:rPr>
                <w:sz w:val="10"/>
                <w:szCs w:val="10"/>
              </w:rPr>
            </w:pPr>
          </w:p>
        </w:tc>
        <w:tc>
          <w:tcPr>
            <w:tcW w:w="435" w:type="pct"/>
            <w:tcBorders>
              <w:top w:val="single" w:sz="18" w:space="0" w:color="auto"/>
            </w:tcBorders>
          </w:tcPr>
          <w:p w14:paraId="7DAE5186" w14:textId="77777777" w:rsidR="00C657FA" w:rsidRPr="003E2873" w:rsidRDefault="00C657FA" w:rsidP="00FB0034">
            <w:pPr>
              <w:spacing w:before="60" w:after="60"/>
              <w:rPr>
                <w:sz w:val="10"/>
                <w:szCs w:val="10"/>
              </w:rPr>
            </w:pPr>
          </w:p>
        </w:tc>
        <w:tc>
          <w:tcPr>
            <w:tcW w:w="390" w:type="pct"/>
            <w:tcBorders>
              <w:top w:val="single" w:sz="18" w:space="0" w:color="auto"/>
            </w:tcBorders>
          </w:tcPr>
          <w:p w14:paraId="237A8375" w14:textId="77777777" w:rsidR="00C657FA" w:rsidRPr="003E2873" w:rsidRDefault="00C657FA" w:rsidP="00FB0034">
            <w:pPr>
              <w:spacing w:before="60" w:after="60"/>
              <w:rPr>
                <w:sz w:val="10"/>
                <w:szCs w:val="10"/>
              </w:rPr>
            </w:pPr>
          </w:p>
        </w:tc>
        <w:tc>
          <w:tcPr>
            <w:tcW w:w="372" w:type="pct"/>
            <w:tcBorders>
              <w:top w:val="single" w:sz="18" w:space="0" w:color="auto"/>
            </w:tcBorders>
          </w:tcPr>
          <w:p w14:paraId="2E11EA0F" w14:textId="77777777" w:rsidR="00C657FA" w:rsidRPr="003E2873" w:rsidRDefault="00C657FA" w:rsidP="00FB0034">
            <w:pPr>
              <w:spacing w:before="60" w:after="60"/>
              <w:rPr>
                <w:sz w:val="10"/>
                <w:szCs w:val="10"/>
              </w:rPr>
            </w:pPr>
          </w:p>
        </w:tc>
        <w:tc>
          <w:tcPr>
            <w:tcW w:w="298" w:type="pct"/>
            <w:tcBorders>
              <w:top w:val="single" w:sz="18" w:space="0" w:color="auto"/>
            </w:tcBorders>
            <w:shd w:val="clear" w:color="auto" w:fill="000000" w:themeFill="text1"/>
          </w:tcPr>
          <w:p w14:paraId="004D1107" w14:textId="77777777" w:rsidR="00C657FA" w:rsidRPr="003E2873" w:rsidRDefault="00C657FA" w:rsidP="00FB0034">
            <w:pPr>
              <w:spacing w:before="60" w:after="60"/>
              <w:rPr>
                <w:sz w:val="10"/>
                <w:szCs w:val="10"/>
              </w:rPr>
            </w:pPr>
          </w:p>
        </w:tc>
        <w:tc>
          <w:tcPr>
            <w:tcW w:w="372" w:type="pct"/>
            <w:tcBorders>
              <w:top w:val="single" w:sz="18" w:space="0" w:color="auto"/>
            </w:tcBorders>
            <w:shd w:val="clear" w:color="auto" w:fill="000000" w:themeFill="text1"/>
          </w:tcPr>
          <w:p w14:paraId="2792E946" w14:textId="77777777" w:rsidR="00C657FA" w:rsidRPr="003E2873" w:rsidRDefault="00C657FA" w:rsidP="00FB0034">
            <w:pPr>
              <w:spacing w:before="60" w:after="60"/>
              <w:rPr>
                <w:sz w:val="10"/>
                <w:szCs w:val="10"/>
              </w:rPr>
            </w:pPr>
          </w:p>
        </w:tc>
        <w:tc>
          <w:tcPr>
            <w:tcW w:w="297" w:type="pct"/>
            <w:tcBorders>
              <w:top w:val="single" w:sz="18" w:space="0" w:color="auto"/>
            </w:tcBorders>
          </w:tcPr>
          <w:p w14:paraId="4A0BF0F5" w14:textId="77777777" w:rsidR="00C657FA" w:rsidRPr="003E2873" w:rsidRDefault="00C657FA" w:rsidP="00FB0034">
            <w:pPr>
              <w:spacing w:before="60" w:after="60"/>
              <w:rPr>
                <w:sz w:val="10"/>
                <w:szCs w:val="10"/>
              </w:rPr>
            </w:pPr>
          </w:p>
        </w:tc>
        <w:tc>
          <w:tcPr>
            <w:tcW w:w="371" w:type="pct"/>
            <w:tcBorders>
              <w:top w:val="single" w:sz="18" w:space="0" w:color="auto"/>
            </w:tcBorders>
          </w:tcPr>
          <w:p w14:paraId="4727B6A7" w14:textId="77777777" w:rsidR="00C657FA" w:rsidRPr="003E2873" w:rsidRDefault="00C657FA" w:rsidP="00FB0034">
            <w:pPr>
              <w:spacing w:before="60" w:after="60"/>
              <w:rPr>
                <w:sz w:val="10"/>
                <w:szCs w:val="10"/>
              </w:rPr>
            </w:pPr>
          </w:p>
        </w:tc>
        <w:tc>
          <w:tcPr>
            <w:tcW w:w="242" w:type="pct"/>
            <w:tcBorders>
              <w:top w:val="single" w:sz="12" w:space="0" w:color="auto"/>
            </w:tcBorders>
            <w:shd w:val="clear" w:color="auto" w:fill="0D0D0D" w:themeFill="text1" w:themeFillTint="F2"/>
          </w:tcPr>
          <w:p w14:paraId="599701BA" w14:textId="77777777" w:rsidR="00C657FA" w:rsidRPr="005824D3" w:rsidRDefault="00C657FA" w:rsidP="00FB0034">
            <w:pPr>
              <w:spacing w:before="60" w:after="60"/>
              <w:rPr>
                <w:sz w:val="16"/>
                <w:szCs w:val="16"/>
              </w:rPr>
            </w:pPr>
          </w:p>
        </w:tc>
      </w:tr>
      <w:tr w:rsidR="00495626" w14:paraId="461A22B9" w14:textId="77777777" w:rsidTr="00AE3312">
        <w:trPr>
          <w:trHeight w:val="301"/>
        </w:trPr>
        <w:tc>
          <w:tcPr>
            <w:tcW w:w="368" w:type="pct"/>
            <w:gridSpan w:val="2"/>
            <w:vMerge/>
            <w:vAlign w:val="center"/>
          </w:tcPr>
          <w:p w14:paraId="1A1A243F" w14:textId="77777777" w:rsidR="00C657FA" w:rsidRPr="003E2873" w:rsidRDefault="00C657FA" w:rsidP="00FB0034">
            <w:pPr>
              <w:spacing w:before="60" w:after="60"/>
              <w:jc w:val="right"/>
              <w:rPr>
                <w:b/>
                <w:bCs/>
                <w:sz w:val="10"/>
                <w:szCs w:val="10"/>
              </w:rPr>
            </w:pPr>
          </w:p>
        </w:tc>
        <w:tc>
          <w:tcPr>
            <w:tcW w:w="550" w:type="pct"/>
            <w:vMerge/>
            <w:vAlign w:val="center"/>
          </w:tcPr>
          <w:p w14:paraId="77ED3CDB" w14:textId="77777777" w:rsidR="00C657FA" w:rsidRPr="003E2873" w:rsidRDefault="00C657FA" w:rsidP="00FB0034">
            <w:pPr>
              <w:spacing w:before="60" w:after="60"/>
              <w:jc w:val="right"/>
              <w:rPr>
                <w:b/>
                <w:bCs/>
                <w:sz w:val="10"/>
                <w:szCs w:val="10"/>
              </w:rPr>
            </w:pPr>
          </w:p>
        </w:tc>
        <w:tc>
          <w:tcPr>
            <w:tcW w:w="289" w:type="pct"/>
          </w:tcPr>
          <w:p w14:paraId="634491B2" w14:textId="77777777" w:rsidR="00C657FA" w:rsidRPr="003E2873" w:rsidRDefault="00D642E4" w:rsidP="00FB0034">
            <w:pPr>
              <w:spacing w:before="60" w:after="60"/>
              <w:jc w:val="right"/>
              <w:rPr>
                <w:sz w:val="10"/>
                <w:szCs w:val="10"/>
              </w:rPr>
            </w:pPr>
            <w:r w:rsidRPr="003E2873">
              <w:rPr>
                <w:sz w:val="10"/>
                <w:szCs w:val="10"/>
              </w:rPr>
              <w:t>%</w:t>
            </w:r>
          </w:p>
        </w:tc>
        <w:tc>
          <w:tcPr>
            <w:tcW w:w="291" w:type="pct"/>
          </w:tcPr>
          <w:p w14:paraId="5896487B" w14:textId="77777777" w:rsidR="00C657FA" w:rsidRPr="003E2873" w:rsidRDefault="00D642E4" w:rsidP="00FB0034">
            <w:pPr>
              <w:spacing w:before="60" w:after="60"/>
              <w:jc w:val="right"/>
              <w:rPr>
                <w:sz w:val="10"/>
                <w:szCs w:val="10"/>
              </w:rPr>
            </w:pPr>
            <w:r w:rsidRPr="003E2873">
              <w:rPr>
                <w:sz w:val="10"/>
                <w:szCs w:val="10"/>
              </w:rPr>
              <w:t>%</w:t>
            </w:r>
          </w:p>
        </w:tc>
        <w:tc>
          <w:tcPr>
            <w:tcW w:w="387" w:type="pct"/>
          </w:tcPr>
          <w:p w14:paraId="18678954" w14:textId="77777777" w:rsidR="00C657FA" w:rsidRPr="003E2873" w:rsidRDefault="00D642E4" w:rsidP="00FB0034">
            <w:pPr>
              <w:spacing w:before="60" w:after="60"/>
              <w:jc w:val="right"/>
              <w:rPr>
                <w:sz w:val="10"/>
                <w:szCs w:val="10"/>
              </w:rPr>
            </w:pPr>
            <w:r w:rsidRPr="003E2873">
              <w:rPr>
                <w:sz w:val="10"/>
                <w:szCs w:val="10"/>
              </w:rPr>
              <w:t>%</w:t>
            </w:r>
          </w:p>
        </w:tc>
        <w:tc>
          <w:tcPr>
            <w:tcW w:w="337" w:type="pct"/>
          </w:tcPr>
          <w:p w14:paraId="570C0B8B" w14:textId="77777777" w:rsidR="00C657FA" w:rsidRPr="003E2873" w:rsidRDefault="00D642E4" w:rsidP="00FB0034">
            <w:pPr>
              <w:spacing w:before="60" w:after="60"/>
              <w:jc w:val="right"/>
              <w:rPr>
                <w:sz w:val="10"/>
                <w:szCs w:val="10"/>
              </w:rPr>
            </w:pPr>
            <w:r w:rsidRPr="003E2873">
              <w:rPr>
                <w:sz w:val="10"/>
                <w:szCs w:val="10"/>
              </w:rPr>
              <w:t>%</w:t>
            </w:r>
          </w:p>
        </w:tc>
        <w:tc>
          <w:tcPr>
            <w:tcW w:w="435" w:type="pct"/>
          </w:tcPr>
          <w:p w14:paraId="0423BDE6" w14:textId="77777777" w:rsidR="00C657FA" w:rsidRPr="003E2873" w:rsidRDefault="00D642E4" w:rsidP="00FB0034">
            <w:pPr>
              <w:spacing w:before="60" w:after="60"/>
              <w:jc w:val="right"/>
              <w:rPr>
                <w:sz w:val="10"/>
                <w:szCs w:val="10"/>
              </w:rPr>
            </w:pPr>
            <w:r w:rsidRPr="003E2873">
              <w:rPr>
                <w:sz w:val="10"/>
                <w:szCs w:val="10"/>
              </w:rPr>
              <w:t>%</w:t>
            </w:r>
          </w:p>
        </w:tc>
        <w:tc>
          <w:tcPr>
            <w:tcW w:w="390" w:type="pct"/>
          </w:tcPr>
          <w:p w14:paraId="6A38D155" w14:textId="77777777" w:rsidR="00C657FA" w:rsidRPr="003E2873" w:rsidRDefault="00D642E4" w:rsidP="00FB0034">
            <w:pPr>
              <w:spacing w:before="60" w:after="60"/>
              <w:jc w:val="right"/>
              <w:rPr>
                <w:sz w:val="10"/>
                <w:szCs w:val="10"/>
              </w:rPr>
            </w:pPr>
            <w:r w:rsidRPr="003E2873">
              <w:rPr>
                <w:sz w:val="10"/>
                <w:szCs w:val="10"/>
              </w:rPr>
              <w:t>%</w:t>
            </w:r>
          </w:p>
        </w:tc>
        <w:tc>
          <w:tcPr>
            <w:tcW w:w="372" w:type="pct"/>
          </w:tcPr>
          <w:p w14:paraId="20C38D3C" w14:textId="77777777" w:rsidR="00C657FA" w:rsidRPr="003E2873" w:rsidRDefault="00D642E4" w:rsidP="00FB0034">
            <w:pPr>
              <w:spacing w:before="60" w:after="60"/>
              <w:jc w:val="right"/>
              <w:rPr>
                <w:sz w:val="10"/>
                <w:szCs w:val="10"/>
              </w:rPr>
            </w:pPr>
            <w:r w:rsidRPr="003E2873">
              <w:rPr>
                <w:sz w:val="10"/>
                <w:szCs w:val="10"/>
              </w:rPr>
              <w:t>%</w:t>
            </w:r>
          </w:p>
        </w:tc>
        <w:tc>
          <w:tcPr>
            <w:tcW w:w="298" w:type="pct"/>
            <w:shd w:val="clear" w:color="auto" w:fill="000000" w:themeFill="text1"/>
          </w:tcPr>
          <w:p w14:paraId="090E0B18" w14:textId="09B39B39" w:rsidR="00C657FA" w:rsidRPr="003E2873" w:rsidRDefault="00C657FA" w:rsidP="00FB0034">
            <w:pPr>
              <w:spacing w:before="60" w:after="60"/>
              <w:jc w:val="right"/>
              <w:rPr>
                <w:sz w:val="10"/>
                <w:szCs w:val="10"/>
              </w:rPr>
            </w:pPr>
          </w:p>
        </w:tc>
        <w:tc>
          <w:tcPr>
            <w:tcW w:w="372" w:type="pct"/>
            <w:shd w:val="clear" w:color="auto" w:fill="000000" w:themeFill="text1"/>
          </w:tcPr>
          <w:p w14:paraId="7ACC5874" w14:textId="4A568311" w:rsidR="00C657FA" w:rsidRPr="003E2873" w:rsidRDefault="00C657FA" w:rsidP="00FB0034">
            <w:pPr>
              <w:spacing w:before="60" w:after="60"/>
              <w:jc w:val="right"/>
              <w:rPr>
                <w:sz w:val="10"/>
                <w:szCs w:val="10"/>
              </w:rPr>
            </w:pPr>
          </w:p>
        </w:tc>
        <w:tc>
          <w:tcPr>
            <w:tcW w:w="297" w:type="pct"/>
          </w:tcPr>
          <w:p w14:paraId="0C6A57F3" w14:textId="77777777" w:rsidR="00C657FA" w:rsidRPr="003E2873" w:rsidRDefault="00D642E4" w:rsidP="00FB0034">
            <w:pPr>
              <w:spacing w:before="60" w:after="60"/>
              <w:jc w:val="right"/>
              <w:rPr>
                <w:sz w:val="10"/>
                <w:szCs w:val="10"/>
              </w:rPr>
            </w:pPr>
            <w:r w:rsidRPr="003E2873">
              <w:rPr>
                <w:sz w:val="10"/>
                <w:szCs w:val="10"/>
              </w:rPr>
              <w:t>%</w:t>
            </w:r>
          </w:p>
        </w:tc>
        <w:tc>
          <w:tcPr>
            <w:tcW w:w="371" w:type="pct"/>
          </w:tcPr>
          <w:p w14:paraId="66BCB7DA" w14:textId="77777777" w:rsidR="00C657FA" w:rsidRPr="003E2873" w:rsidRDefault="00D642E4" w:rsidP="00FB0034">
            <w:pPr>
              <w:spacing w:before="60" w:after="60"/>
              <w:jc w:val="right"/>
              <w:rPr>
                <w:sz w:val="10"/>
                <w:szCs w:val="10"/>
              </w:rPr>
            </w:pPr>
            <w:r w:rsidRPr="003E2873">
              <w:rPr>
                <w:sz w:val="10"/>
                <w:szCs w:val="10"/>
              </w:rPr>
              <w:t>%</w:t>
            </w:r>
          </w:p>
        </w:tc>
        <w:tc>
          <w:tcPr>
            <w:tcW w:w="242" w:type="pct"/>
            <w:shd w:val="clear" w:color="auto" w:fill="0D0D0D" w:themeFill="text1" w:themeFillTint="F2"/>
          </w:tcPr>
          <w:p w14:paraId="70E61756" w14:textId="77777777" w:rsidR="00C657FA" w:rsidRPr="005824D3" w:rsidRDefault="00C657FA" w:rsidP="00FB0034">
            <w:pPr>
              <w:spacing w:before="60" w:after="60"/>
              <w:rPr>
                <w:sz w:val="16"/>
                <w:szCs w:val="16"/>
              </w:rPr>
            </w:pPr>
          </w:p>
        </w:tc>
      </w:tr>
      <w:tr w:rsidR="00495626" w14:paraId="173FC45C" w14:textId="77777777" w:rsidTr="00AE3312">
        <w:trPr>
          <w:trHeight w:val="301"/>
        </w:trPr>
        <w:tc>
          <w:tcPr>
            <w:tcW w:w="368" w:type="pct"/>
            <w:gridSpan w:val="2"/>
            <w:vMerge/>
            <w:vAlign w:val="center"/>
          </w:tcPr>
          <w:p w14:paraId="73B2DD02" w14:textId="77777777" w:rsidR="00C657FA" w:rsidRPr="003E2873" w:rsidRDefault="00C657FA" w:rsidP="00FB0034">
            <w:pPr>
              <w:spacing w:before="60" w:after="60"/>
              <w:jc w:val="right"/>
              <w:rPr>
                <w:b/>
                <w:bCs/>
                <w:sz w:val="10"/>
                <w:szCs w:val="10"/>
              </w:rPr>
            </w:pPr>
          </w:p>
        </w:tc>
        <w:tc>
          <w:tcPr>
            <w:tcW w:w="550" w:type="pct"/>
            <w:vMerge w:val="restart"/>
            <w:vAlign w:val="center"/>
          </w:tcPr>
          <w:p w14:paraId="2FD592B5"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in VTE</w:t>
            </w:r>
          </w:p>
          <w:p w14:paraId="2F6A02B2" w14:textId="77777777" w:rsidR="00C657FA" w:rsidRPr="003E2873" w:rsidRDefault="00D642E4" w:rsidP="00FB0034">
            <w:pPr>
              <w:spacing w:before="60" w:after="60"/>
              <w:jc w:val="right"/>
              <w:rPr>
                <w:b/>
                <w:bCs/>
                <w:sz w:val="10"/>
                <w:szCs w:val="10"/>
              </w:rPr>
            </w:pPr>
            <w:r>
              <w:rPr>
                <w:rFonts w:eastAsia="Arial" w:cs="Times New Roman"/>
                <w:i/>
                <w:iCs/>
                <w:sz w:val="10"/>
                <w:szCs w:val="10"/>
                <w:lang w:val="nl-BE"/>
              </w:rPr>
              <w:t>+ Overeenkomstig percentage</w:t>
            </w:r>
          </w:p>
        </w:tc>
        <w:tc>
          <w:tcPr>
            <w:tcW w:w="289" w:type="pct"/>
          </w:tcPr>
          <w:p w14:paraId="10F63172" w14:textId="77777777" w:rsidR="00C657FA" w:rsidRPr="003E2873" w:rsidRDefault="00C657FA" w:rsidP="00FB0034">
            <w:pPr>
              <w:spacing w:before="60" w:after="60"/>
              <w:rPr>
                <w:sz w:val="10"/>
                <w:szCs w:val="10"/>
              </w:rPr>
            </w:pPr>
          </w:p>
        </w:tc>
        <w:tc>
          <w:tcPr>
            <w:tcW w:w="291" w:type="pct"/>
          </w:tcPr>
          <w:p w14:paraId="4FD3A087" w14:textId="77777777" w:rsidR="00C657FA" w:rsidRPr="003E2873" w:rsidRDefault="00C657FA" w:rsidP="00FB0034">
            <w:pPr>
              <w:spacing w:before="60" w:after="60"/>
              <w:rPr>
                <w:sz w:val="10"/>
                <w:szCs w:val="10"/>
              </w:rPr>
            </w:pPr>
          </w:p>
        </w:tc>
        <w:tc>
          <w:tcPr>
            <w:tcW w:w="387" w:type="pct"/>
          </w:tcPr>
          <w:p w14:paraId="04C24B24" w14:textId="77777777" w:rsidR="00C657FA" w:rsidRPr="003E2873" w:rsidRDefault="00C657FA" w:rsidP="00FB0034">
            <w:pPr>
              <w:spacing w:before="60" w:after="60"/>
              <w:rPr>
                <w:sz w:val="10"/>
                <w:szCs w:val="10"/>
              </w:rPr>
            </w:pPr>
          </w:p>
        </w:tc>
        <w:tc>
          <w:tcPr>
            <w:tcW w:w="337" w:type="pct"/>
          </w:tcPr>
          <w:p w14:paraId="2CC94D5D" w14:textId="77777777" w:rsidR="00C657FA" w:rsidRPr="003E2873" w:rsidRDefault="00C657FA" w:rsidP="00FB0034">
            <w:pPr>
              <w:spacing w:before="60" w:after="60"/>
              <w:rPr>
                <w:sz w:val="10"/>
                <w:szCs w:val="10"/>
              </w:rPr>
            </w:pPr>
          </w:p>
        </w:tc>
        <w:tc>
          <w:tcPr>
            <w:tcW w:w="435" w:type="pct"/>
          </w:tcPr>
          <w:p w14:paraId="41A9C5D9" w14:textId="77777777" w:rsidR="00C657FA" w:rsidRPr="003E2873" w:rsidRDefault="00C657FA" w:rsidP="00FB0034">
            <w:pPr>
              <w:spacing w:before="60" w:after="60"/>
              <w:rPr>
                <w:sz w:val="10"/>
                <w:szCs w:val="10"/>
              </w:rPr>
            </w:pPr>
          </w:p>
        </w:tc>
        <w:tc>
          <w:tcPr>
            <w:tcW w:w="390" w:type="pct"/>
          </w:tcPr>
          <w:p w14:paraId="2917E03D" w14:textId="77777777" w:rsidR="00C657FA" w:rsidRPr="003E2873" w:rsidRDefault="00C657FA" w:rsidP="00FB0034">
            <w:pPr>
              <w:spacing w:before="60" w:after="60"/>
              <w:rPr>
                <w:sz w:val="10"/>
                <w:szCs w:val="10"/>
              </w:rPr>
            </w:pPr>
          </w:p>
        </w:tc>
        <w:tc>
          <w:tcPr>
            <w:tcW w:w="372" w:type="pct"/>
          </w:tcPr>
          <w:p w14:paraId="140245CD" w14:textId="77777777" w:rsidR="00C657FA" w:rsidRPr="003E2873" w:rsidRDefault="00C657FA" w:rsidP="00FB0034">
            <w:pPr>
              <w:spacing w:before="60" w:after="60"/>
              <w:rPr>
                <w:sz w:val="10"/>
                <w:szCs w:val="10"/>
              </w:rPr>
            </w:pPr>
          </w:p>
        </w:tc>
        <w:tc>
          <w:tcPr>
            <w:tcW w:w="298" w:type="pct"/>
            <w:shd w:val="clear" w:color="auto" w:fill="000000" w:themeFill="text1"/>
          </w:tcPr>
          <w:p w14:paraId="363C8172" w14:textId="77777777" w:rsidR="00C657FA" w:rsidRPr="003E2873" w:rsidRDefault="00C657FA" w:rsidP="00FB0034">
            <w:pPr>
              <w:spacing w:before="60" w:after="60"/>
              <w:rPr>
                <w:sz w:val="10"/>
                <w:szCs w:val="10"/>
              </w:rPr>
            </w:pPr>
          </w:p>
        </w:tc>
        <w:tc>
          <w:tcPr>
            <w:tcW w:w="372" w:type="pct"/>
            <w:shd w:val="clear" w:color="auto" w:fill="000000" w:themeFill="text1"/>
          </w:tcPr>
          <w:p w14:paraId="4A3EC030" w14:textId="77777777" w:rsidR="00C657FA" w:rsidRPr="003E2873" w:rsidRDefault="00C657FA" w:rsidP="00FB0034">
            <w:pPr>
              <w:spacing w:before="60" w:after="60"/>
              <w:rPr>
                <w:sz w:val="10"/>
                <w:szCs w:val="10"/>
              </w:rPr>
            </w:pPr>
          </w:p>
        </w:tc>
        <w:tc>
          <w:tcPr>
            <w:tcW w:w="297" w:type="pct"/>
          </w:tcPr>
          <w:p w14:paraId="645FE01B" w14:textId="77777777" w:rsidR="00C657FA" w:rsidRPr="003E2873" w:rsidRDefault="00C657FA" w:rsidP="00FB0034">
            <w:pPr>
              <w:spacing w:before="60" w:after="60"/>
              <w:rPr>
                <w:sz w:val="10"/>
                <w:szCs w:val="10"/>
              </w:rPr>
            </w:pPr>
          </w:p>
        </w:tc>
        <w:tc>
          <w:tcPr>
            <w:tcW w:w="371" w:type="pct"/>
          </w:tcPr>
          <w:p w14:paraId="4D255083" w14:textId="77777777" w:rsidR="00C657FA" w:rsidRPr="003E2873" w:rsidRDefault="00C657FA" w:rsidP="00FB0034">
            <w:pPr>
              <w:spacing w:before="60" w:after="60"/>
              <w:rPr>
                <w:sz w:val="10"/>
                <w:szCs w:val="10"/>
              </w:rPr>
            </w:pPr>
          </w:p>
        </w:tc>
        <w:tc>
          <w:tcPr>
            <w:tcW w:w="242" w:type="pct"/>
            <w:shd w:val="clear" w:color="auto" w:fill="0D0D0D" w:themeFill="text1" w:themeFillTint="F2"/>
          </w:tcPr>
          <w:p w14:paraId="2B8E903A" w14:textId="77777777" w:rsidR="00C657FA" w:rsidRPr="005824D3" w:rsidRDefault="00C657FA" w:rsidP="00FB0034">
            <w:pPr>
              <w:spacing w:before="60" w:after="60"/>
              <w:rPr>
                <w:sz w:val="16"/>
                <w:szCs w:val="16"/>
              </w:rPr>
            </w:pPr>
          </w:p>
        </w:tc>
      </w:tr>
      <w:tr w:rsidR="00495626" w14:paraId="354F19AD" w14:textId="77777777" w:rsidTr="00AE3312">
        <w:trPr>
          <w:trHeight w:val="301"/>
        </w:trPr>
        <w:tc>
          <w:tcPr>
            <w:tcW w:w="368" w:type="pct"/>
            <w:gridSpan w:val="2"/>
            <w:vMerge/>
            <w:vAlign w:val="center"/>
          </w:tcPr>
          <w:p w14:paraId="045CB53F" w14:textId="77777777" w:rsidR="00C657FA" w:rsidRPr="003E2873" w:rsidRDefault="00C657FA" w:rsidP="00FB0034">
            <w:pPr>
              <w:spacing w:before="60" w:after="60"/>
              <w:jc w:val="right"/>
              <w:rPr>
                <w:b/>
                <w:bCs/>
                <w:sz w:val="10"/>
                <w:szCs w:val="10"/>
              </w:rPr>
            </w:pPr>
          </w:p>
        </w:tc>
        <w:tc>
          <w:tcPr>
            <w:tcW w:w="550" w:type="pct"/>
            <w:vMerge/>
            <w:vAlign w:val="center"/>
          </w:tcPr>
          <w:p w14:paraId="73A1F1B9" w14:textId="77777777" w:rsidR="00C657FA" w:rsidRPr="003E2873" w:rsidRDefault="00C657FA" w:rsidP="00FB0034">
            <w:pPr>
              <w:spacing w:before="60" w:after="60"/>
              <w:jc w:val="right"/>
              <w:rPr>
                <w:b/>
                <w:bCs/>
                <w:sz w:val="10"/>
                <w:szCs w:val="10"/>
              </w:rPr>
            </w:pPr>
          </w:p>
        </w:tc>
        <w:tc>
          <w:tcPr>
            <w:tcW w:w="289" w:type="pct"/>
          </w:tcPr>
          <w:p w14:paraId="26C33D1F" w14:textId="77777777" w:rsidR="00C657FA" w:rsidRPr="003E2873" w:rsidRDefault="00D642E4" w:rsidP="00FB0034">
            <w:pPr>
              <w:spacing w:before="60" w:after="60"/>
              <w:jc w:val="right"/>
              <w:rPr>
                <w:sz w:val="10"/>
                <w:szCs w:val="10"/>
              </w:rPr>
            </w:pPr>
            <w:r w:rsidRPr="003E2873">
              <w:rPr>
                <w:sz w:val="10"/>
                <w:szCs w:val="10"/>
              </w:rPr>
              <w:t>%</w:t>
            </w:r>
          </w:p>
        </w:tc>
        <w:tc>
          <w:tcPr>
            <w:tcW w:w="291" w:type="pct"/>
          </w:tcPr>
          <w:p w14:paraId="2B0C8BEE" w14:textId="77777777" w:rsidR="00C657FA" w:rsidRPr="003E2873" w:rsidRDefault="00D642E4" w:rsidP="00FB0034">
            <w:pPr>
              <w:spacing w:before="60" w:after="60"/>
              <w:jc w:val="right"/>
              <w:rPr>
                <w:sz w:val="10"/>
                <w:szCs w:val="10"/>
              </w:rPr>
            </w:pPr>
            <w:r w:rsidRPr="003E2873">
              <w:rPr>
                <w:sz w:val="10"/>
                <w:szCs w:val="10"/>
              </w:rPr>
              <w:t>%</w:t>
            </w:r>
          </w:p>
        </w:tc>
        <w:tc>
          <w:tcPr>
            <w:tcW w:w="387" w:type="pct"/>
          </w:tcPr>
          <w:p w14:paraId="1B60EFBF" w14:textId="77777777" w:rsidR="00C657FA" w:rsidRPr="003E2873" w:rsidRDefault="00D642E4" w:rsidP="00FB0034">
            <w:pPr>
              <w:spacing w:before="60" w:after="60"/>
              <w:jc w:val="right"/>
              <w:rPr>
                <w:sz w:val="10"/>
                <w:szCs w:val="10"/>
              </w:rPr>
            </w:pPr>
            <w:r w:rsidRPr="003E2873">
              <w:rPr>
                <w:sz w:val="10"/>
                <w:szCs w:val="10"/>
              </w:rPr>
              <w:t>%</w:t>
            </w:r>
          </w:p>
        </w:tc>
        <w:tc>
          <w:tcPr>
            <w:tcW w:w="337" w:type="pct"/>
          </w:tcPr>
          <w:p w14:paraId="70DA3465" w14:textId="77777777" w:rsidR="00C657FA" w:rsidRPr="003E2873" w:rsidRDefault="00D642E4" w:rsidP="00FB0034">
            <w:pPr>
              <w:spacing w:before="60" w:after="60"/>
              <w:jc w:val="right"/>
              <w:rPr>
                <w:sz w:val="10"/>
                <w:szCs w:val="10"/>
              </w:rPr>
            </w:pPr>
            <w:r w:rsidRPr="003E2873">
              <w:rPr>
                <w:sz w:val="10"/>
                <w:szCs w:val="10"/>
              </w:rPr>
              <w:t>%</w:t>
            </w:r>
          </w:p>
        </w:tc>
        <w:tc>
          <w:tcPr>
            <w:tcW w:w="435" w:type="pct"/>
          </w:tcPr>
          <w:p w14:paraId="7E1907DD" w14:textId="77777777" w:rsidR="00C657FA" w:rsidRPr="003E2873" w:rsidRDefault="00D642E4" w:rsidP="00FB0034">
            <w:pPr>
              <w:spacing w:before="60" w:after="60"/>
              <w:jc w:val="right"/>
              <w:rPr>
                <w:sz w:val="10"/>
                <w:szCs w:val="10"/>
              </w:rPr>
            </w:pPr>
            <w:r w:rsidRPr="003E2873">
              <w:rPr>
                <w:sz w:val="10"/>
                <w:szCs w:val="10"/>
              </w:rPr>
              <w:t>%</w:t>
            </w:r>
          </w:p>
        </w:tc>
        <w:tc>
          <w:tcPr>
            <w:tcW w:w="390" w:type="pct"/>
          </w:tcPr>
          <w:p w14:paraId="214FAF2F" w14:textId="77777777" w:rsidR="00C657FA" w:rsidRPr="003E2873" w:rsidRDefault="00D642E4" w:rsidP="00FB0034">
            <w:pPr>
              <w:spacing w:before="60" w:after="60"/>
              <w:jc w:val="right"/>
              <w:rPr>
                <w:sz w:val="10"/>
                <w:szCs w:val="10"/>
              </w:rPr>
            </w:pPr>
            <w:r w:rsidRPr="003E2873">
              <w:rPr>
                <w:sz w:val="10"/>
                <w:szCs w:val="10"/>
              </w:rPr>
              <w:t>%</w:t>
            </w:r>
          </w:p>
        </w:tc>
        <w:tc>
          <w:tcPr>
            <w:tcW w:w="372" w:type="pct"/>
          </w:tcPr>
          <w:p w14:paraId="09006855" w14:textId="77777777" w:rsidR="00C657FA" w:rsidRPr="003E2873" w:rsidRDefault="00D642E4" w:rsidP="00FB0034">
            <w:pPr>
              <w:spacing w:before="60" w:after="60"/>
              <w:jc w:val="right"/>
              <w:rPr>
                <w:sz w:val="10"/>
                <w:szCs w:val="10"/>
              </w:rPr>
            </w:pPr>
            <w:r w:rsidRPr="003E2873">
              <w:rPr>
                <w:sz w:val="10"/>
                <w:szCs w:val="10"/>
              </w:rPr>
              <w:t>%</w:t>
            </w:r>
          </w:p>
        </w:tc>
        <w:tc>
          <w:tcPr>
            <w:tcW w:w="298" w:type="pct"/>
            <w:shd w:val="clear" w:color="auto" w:fill="000000" w:themeFill="text1"/>
          </w:tcPr>
          <w:p w14:paraId="6FAF3894" w14:textId="73EF0734" w:rsidR="00C657FA" w:rsidRPr="003E2873" w:rsidRDefault="00C657FA" w:rsidP="00FB0034">
            <w:pPr>
              <w:spacing w:before="60" w:after="60"/>
              <w:jc w:val="right"/>
              <w:rPr>
                <w:sz w:val="10"/>
                <w:szCs w:val="10"/>
              </w:rPr>
            </w:pPr>
          </w:p>
        </w:tc>
        <w:tc>
          <w:tcPr>
            <w:tcW w:w="372" w:type="pct"/>
            <w:shd w:val="clear" w:color="auto" w:fill="000000" w:themeFill="text1"/>
          </w:tcPr>
          <w:p w14:paraId="301A6C58" w14:textId="33F4428A" w:rsidR="00C657FA" w:rsidRPr="003E2873" w:rsidRDefault="00C657FA" w:rsidP="00FB0034">
            <w:pPr>
              <w:spacing w:before="60" w:after="60"/>
              <w:jc w:val="right"/>
              <w:rPr>
                <w:sz w:val="10"/>
                <w:szCs w:val="10"/>
              </w:rPr>
            </w:pPr>
          </w:p>
        </w:tc>
        <w:tc>
          <w:tcPr>
            <w:tcW w:w="297" w:type="pct"/>
          </w:tcPr>
          <w:p w14:paraId="00BB3913" w14:textId="77777777" w:rsidR="00C657FA" w:rsidRPr="003E2873" w:rsidRDefault="00D642E4" w:rsidP="00FB0034">
            <w:pPr>
              <w:spacing w:before="60" w:after="60"/>
              <w:jc w:val="right"/>
              <w:rPr>
                <w:sz w:val="10"/>
                <w:szCs w:val="10"/>
              </w:rPr>
            </w:pPr>
            <w:r w:rsidRPr="003E2873">
              <w:rPr>
                <w:sz w:val="10"/>
                <w:szCs w:val="10"/>
              </w:rPr>
              <w:t>%</w:t>
            </w:r>
          </w:p>
        </w:tc>
        <w:tc>
          <w:tcPr>
            <w:tcW w:w="371" w:type="pct"/>
          </w:tcPr>
          <w:p w14:paraId="29893DDC" w14:textId="77777777" w:rsidR="00C657FA" w:rsidRPr="003E2873" w:rsidRDefault="00D642E4" w:rsidP="00FB0034">
            <w:pPr>
              <w:spacing w:before="60" w:after="60"/>
              <w:jc w:val="right"/>
              <w:rPr>
                <w:sz w:val="10"/>
                <w:szCs w:val="10"/>
              </w:rPr>
            </w:pPr>
            <w:r w:rsidRPr="003E2873">
              <w:rPr>
                <w:sz w:val="10"/>
                <w:szCs w:val="10"/>
              </w:rPr>
              <w:t>%</w:t>
            </w:r>
          </w:p>
        </w:tc>
        <w:tc>
          <w:tcPr>
            <w:tcW w:w="242" w:type="pct"/>
            <w:shd w:val="clear" w:color="auto" w:fill="0D0D0D" w:themeFill="text1" w:themeFillTint="F2"/>
          </w:tcPr>
          <w:p w14:paraId="1116DDFE" w14:textId="77777777" w:rsidR="00C657FA" w:rsidRPr="005824D3" w:rsidRDefault="00C657FA" w:rsidP="00FB0034">
            <w:pPr>
              <w:spacing w:before="60" w:after="60"/>
              <w:rPr>
                <w:sz w:val="16"/>
                <w:szCs w:val="16"/>
              </w:rPr>
            </w:pPr>
          </w:p>
        </w:tc>
      </w:tr>
      <w:tr w:rsidR="00495626" w14:paraId="6161E520" w14:textId="77777777" w:rsidTr="00AE3312">
        <w:trPr>
          <w:trHeight w:val="301"/>
        </w:trPr>
        <w:tc>
          <w:tcPr>
            <w:tcW w:w="368" w:type="pct"/>
            <w:gridSpan w:val="2"/>
            <w:vMerge w:val="restart"/>
            <w:vAlign w:val="center"/>
          </w:tcPr>
          <w:p w14:paraId="3698CD1D" w14:textId="77777777" w:rsidR="00C657FA" w:rsidRPr="003E2873" w:rsidRDefault="00D642E4" w:rsidP="00FB0034">
            <w:pPr>
              <w:spacing w:before="60" w:after="60"/>
              <w:jc w:val="right"/>
              <w:rPr>
                <w:i/>
                <w:iCs/>
                <w:sz w:val="10"/>
                <w:szCs w:val="10"/>
              </w:rPr>
            </w:pPr>
            <w:r>
              <w:rPr>
                <w:rFonts w:eastAsia="Arial" w:cs="Times New Roman"/>
                <w:i/>
                <w:iCs/>
                <w:sz w:val="10"/>
                <w:szCs w:val="10"/>
                <w:lang w:val="nl-BE"/>
              </w:rPr>
              <w:t>Waarvan mannen</w:t>
            </w:r>
          </w:p>
        </w:tc>
        <w:tc>
          <w:tcPr>
            <w:tcW w:w="550" w:type="pct"/>
            <w:vMerge w:val="restart"/>
            <w:vAlign w:val="center"/>
          </w:tcPr>
          <w:p w14:paraId="1F01A9C4"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(aantal)</w:t>
            </w:r>
          </w:p>
          <w:p w14:paraId="1DDA864B" w14:textId="77777777" w:rsidR="00C657FA" w:rsidRPr="003E2873" w:rsidRDefault="00D642E4" w:rsidP="00FB0034">
            <w:pPr>
              <w:spacing w:before="60" w:after="60"/>
              <w:jc w:val="right"/>
              <w:rPr>
                <w:b/>
                <w:bCs/>
                <w:sz w:val="10"/>
                <w:szCs w:val="10"/>
              </w:rPr>
            </w:pPr>
            <w:r>
              <w:rPr>
                <w:rFonts w:eastAsia="Arial" w:cs="Times New Roman"/>
                <w:i/>
                <w:iCs/>
                <w:sz w:val="10"/>
                <w:szCs w:val="10"/>
                <w:lang w:val="nl-BE"/>
              </w:rPr>
              <w:t>+ Overeenkomstig percentage</w:t>
            </w:r>
          </w:p>
        </w:tc>
        <w:tc>
          <w:tcPr>
            <w:tcW w:w="289" w:type="pct"/>
          </w:tcPr>
          <w:p w14:paraId="635EA6AA" w14:textId="77777777" w:rsidR="00C657FA" w:rsidRPr="003E2873" w:rsidRDefault="00C657FA" w:rsidP="00FB0034">
            <w:pPr>
              <w:spacing w:before="60" w:after="60"/>
              <w:rPr>
                <w:sz w:val="10"/>
                <w:szCs w:val="10"/>
              </w:rPr>
            </w:pPr>
          </w:p>
        </w:tc>
        <w:tc>
          <w:tcPr>
            <w:tcW w:w="291" w:type="pct"/>
          </w:tcPr>
          <w:p w14:paraId="412CA32C" w14:textId="77777777" w:rsidR="00C657FA" w:rsidRPr="003E2873" w:rsidRDefault="00C657FA" w:rsidP="00FB0034">
            <w:pPr>
              <w:spacing w:before="60" w:after="60"/>
              <w:rPr>
                <w:sz w:val="10"/>
                <w:szCs w:val="10"/>
              </w:rPr>
            </w:pPr>
          </w:p>
        </w:tc>
        <w:tc>
          <w:tcPr>
            <w:tcW w:w="387" w:type="pct"/>
          </w:tcPr>
          <w:p w14:paraId="687C9989" w14:textId="77777777" w:rsidR="00C657FA" w:rsidRPr="003E2873" w:rsidRDefault="00C657FA" w:rsidP="00FB0034">
            <w:pPr>
              <w:spacing w:before="60" w:after="60"/>
              <w:rPr>
                <w:sz w:val="10"/>
                <w:szCs w:val="10"/>
              </w:rPr>
            </w:pPr>
          </w:p>
        </w:tc>
        <w:tc>
          <w:tcPr>
            <w:tcW w:w="337" w:type="pct"/>
          </w:tcPr>
          <w:p w14:paraId="0F1B12B6" w14:textId="77777777" w:rsidR="00C657FA" w:rsidRPr="003E2873" w:rsidRDefault="00C657FA" w:rsidP="00FB0034">
            <w:pPr>
              <w:spacing w:before="60" w:after="60"/>
              <w:rPr>
                <w:sz w:val="10"/>
                <w:szCs w:val="10"/>
              </w:rPr>
            </w:pPr>
          </w:p>
        </w:tc>
        <w:tc>
          <w:tcPr>
            <w:tcW w:w="435" w:type="pct"/>
          </w:tcPr>
          <w:p w14:paraId="1CA97FD9" w14:textId="77777777" w:rsidR="00C657FA" w:rsidRPr="003E2873" w:rsidRDefault="00C657FA" w:rsidP="00FB0034">
            <w:pPr>
              <w:spacing w:before="60" w:after="60"/>
              <w:rPr>
                <w:sz w:val="10"/>
                <w:szCs w:val="10"/>
              </w:rPr>
            </w:pPr>
          </w:p>
        </w:tc>
        <w:tc>
          <w:tcPr>
            <w:tcW w:w="390" w:type="pct"/>
          </w:tcPr>
          <w:p w14:paraId="2D9A765C" w14:textId="77777777" w:rsidR="00C657FA" w:rsidRPr="003E2873" w:rsidRDefault="00C657FA" w:rsidP="00FB0034">
            <w:pPr>
              <w:spacing w:before="60" w:after="60"/>
              <w:rPr>
                <w:sz w:val="10"/>
                <w:szCs w:val="10"/>
              </w:rPr>
            </w:pPr>
          </w:p>
        </w:tc>
        <w:tc>
          <w:tcPr>
            <w:tcW w:w="372" w:type="pct"/>
          </w:tcPr>
          <w:p w14:paraId="19BB68B0" w14:textId="77777777" w:rsidR="00C657FA" w:rsidRPr="003E2873" w:rsidRDefault="00C657FA" w:rsidP="00FB0034">
            <w:pPr>
              <w:spacing w:before="60" w:after="60"/>
              <w:rPr>
                <w:sz w:val="10"/>
                <w:szCs w:val="10"/>
              </w:rPr>
            </w:pPr>
          </w:p>
        </w:tc>
        <w:tc>
          <w:tcPr>
            <w:tcW w:w="298" w:type="pct"/>
            <w:shd w:val="clear" w:color="auto" w:fill="000000" w:themeFill="text1"/>
          </w:tcPr>
          <w:p w14:paraId="45ABE36E" w14:textId="77777777" w:rsidR="00C657FA" w:rsidRPr="003E2873" w:rsidRDefault="00C657FA" w:rsidP="00FB0034">
            <w:pPr>
              <w:spacing w:before="60" w:after="60"/>
              <w:rPr>
                <w:sz w:val="10"/>
                <w:szCs w:val="10"/>
              </w:rPr>
            </w:pPr>
          </w:p>
        </w:tc>
        <w:tc>
          <w:tcPr>
            <w:tcW w:w="372" w:type="pct"/>
            <w:shd w:val="clear" w:color="auto" w:fill="000000" w:themeFill="text1"/>
          </w:tcPr>
          <w:p w14:paraId="6E40D557" w14:textId="77777777" w:rsidR="00C657FA" w:rsidRPr="003E2873" w:rsidRDefault="00C657FA" w:rsidP="00FB0034">
            <w:pPr>
              <w:spacing w:before="60" w:after="60"/>
              <w:rPr>
                <w:sz w:val="10"/>
                <w:szCs w:val="10"/>
              </w:rPr>
            </w:pPr>
          </w:p>
        </w:tc>
        <w:tc>
          <w:tcPr>
            <w:tcW w:w="297" w:type="pct"/>
          </w:tcPr>
          <w:p w14:paraId="48455767" w14:textId="77777777" w:rsidR="00C657FA" w:rsidRPr="003E2873" w:rsidRDefault="00C657FA" w:rsidP="00FB0034">
            <w:pPr>
              <w:spacing w:before="60" w:after="60"/>
              <w:rPr>
                <w:sz w:val="10"/>
                <w:szCs w:val="10"/>
              </w:rPr>
            </w:pPr>
          </w:p>
        </w:tc>
        <w:tc>
          <w:tcPr>
            <w:tcW w:w="371" w:type="pct"/>
          </w:tcPr>
          <w:p w14:paraId="2736DA5E" w14:textId="77777777" w:rsidR="00C657FA" w:rsidRPr="003E2873" w:rsidRDefault="00C657FA" w:rsidP="00FB0034">
            <w:pPr>
              <w:spacing w:before="60" w:after="60"/>
              <w:rPr>
                <w:sz w:val="10"/>
                <w:szCs w:val="10"/>
              </w:rPr>
            </w:pPr>
          </w:p>
        </w:tc>
        <w:tc>
          <w:tcPr>
            <w:tcW w:w="242" w:type="pct"/>
            <w:shd w:val="clear" w:color="auto" w:fill="0D0D0D" w:themeFill="text1" w:themeFillTint="F2"/>
          </w:tcPr>
          <w:p w14:paraId="7E641AB7" w14:textId="77777777" w:rsidR="00C657FA" w:rsidRPr="005824D3" w:rsidRDefault="00C657FA" w:rsidP="00FB0034">
            <w:pPr>
              <w:spacing w:before="60" w:after="60"/>
              <w:rPr>
                <w:sz w:val="16"/>
                <w:szCs w:val="16"/>
              </w:rPr>
            </w:pPr>
          </w:p>
        </w:tc>
      </w:tr>
      <w:tr w:rsidR="00495626" w14:paraId="2F505AE0" w14:textId="77777777" w:rsidTr="00AE3312">
        <w:trPr>
          <w:trHeight w:val="301"/>
        </w:trPr>
        <w:tc>
          <w:tcPr>
            <w:tcW w:w="368" w:type="pct"/>
            <w:gridSpan w:val="2"/>
            <w:vMerge/>
            <w:vAlign w:val="center"/>
          </w:tcPr>
          <w:p w14:paraId="039FE634" w14:textId="77777777" w:rsidR="00C657FA" w:rsidRPr="003E2873" w:rsidRDefault="00C657FA" w:rsidP="00FB0034">
            <w:pPr>
              <w:spacing w:before="60" w:after="60"/>
              <w:jc w:val="right"/>
              <w:rPr>
                <w:b/>
                <w:bCs/>
                <w:sz w:val="10"/>
                <w:szCs w:val="10"/>
              </w:rPr>
            </w:pPr>
          </w:p>
        </w:tc>
        <w:tc>
          <w:tcPr>
            <w:tcW w:w="550" w:type="pct"/>
            <w:vMerge/>
            <w:vAlign w:val="center"/>
          </w:tcPr>
          <w:p w14:paraId="284F09BF" w14:textId="77777777" w:rsidR="00C657FA" w:rsidRPr="003E2873" w:rsidRDefault="00C657FA" w:rsidP="00FB0034">
            <w:pPr>
              <w:spacing w:before="60" w:after="60"/>
              <w:jc w:val="right"/>
              <w:rPr>
                <w:b/>
                <w:bCs/>
                <w:sz w:val="10"/>
                <w:szCs w:val="10"/>
              </w:rPr>
            </w:pPr>
          </w:p>
        </w:tc>
        <w:tc>
          <w:tcPr>
            <w:tcW w:w="289" w:type="pct"/>
          </w:tcPr>
          <w:p w14:paraId="7B35A858" w14:textId="77777777" w:rsidR="00C657FA" w:rsidRPr="003E2873" w:rsidRDefault="00D642E4" w:rsidP="00FB0034">
            <w:pPr>
              <w:spacing w:before="60" w:after="60"/>
              <w:jc w:val="right"/>
              <w:rPr>
                <w:sz w:val="10"/>
                <w:szCs w:val="10"/>
              </w:rPr>
            </w:pPr>
            <w:r w:rsidRPr="003E2873">
              <w:rPr>
                <w:sz w:val="10"/>
                <w:szCs w:val="10"/>
              </w:rPr>
              <w:t>%</w:t>
            </w:r>
          </w:p>
        </w:tc>
        <w:tc>
          <w:tcPr>
            <w:tcW w:w="291" w:type="pct"/>
          </w:tcPr>
          <w:p w14:paraId="54882E81" w14:textId="77777777" w:rsidR="00C657FA" w:rsidRPr="003E2873" w:rsidRDefault="00D642E4" w:rsidP="00FB0034">
            <w:pPr>
              <w:spacing w:before="60" w:after="60"/>
              <w:jc w:val="right"/>
              <w:rPr>
                <w:sz w:val="10"/>
                <w:szCs w:val="10"/>
              </w:rPr>
            </w:pPr>
            <w:r w:rsidRPr="003E2873">
              <w:rPr>
                <w:sz w:val="10"/>
                <w:szCs w:val="10"/>
              </w:rPr>
              <w:t>%</w:t>
            </w:r>
          </w:p>
        </w:tc>
        <w:tc>
          <w:tcPr>
            <w:tcW w:w="387" w:type="pct"/>
          </w:tcPr>
          <w:p w14:paraId="076CF27E" w14:textId="77777777" w:rsidR="00C657FA" w:rsidRPr="003E2873" w:rsidRDefault="00D642E4" w:rsidP="00FB0034">
            <w:pPr>
              <w:spacing w:before="60" w:after="60"/>
              <w:jc w:val="right"/>
              <w:rPr>
                <w:sz w:val="10"/>
                <w:szCs w:val="10"/>
              </w:rPr>
            </w:pPr>
            <w:r w:rsidRPr="003E2873">
              <w:rPr>
                <w:sz w:val="10"/>
                <w:szCs w:val="10"/>
              </w:rPr>
              <w:t>%</w:t>
            </w:r>
          </w:p>
        </w:tc>
        <w:tc>
          <w:tcPr>
            <w:tcW w:w="337" w:type="pct"/>
          </w:tcPr>
          <w:p w14:paraId="799F8743" w14:textId="77777777" w:rsidR="00C657FA" w:rsidRPr="003E2873" w:rsidRDefault="00D642E4" w:rsidP="00FB0034">
            <w:pPr>
              <w:spacing w:before="60" w:after="60"/>
              <w:jc w:val="right"/>
              <w:rPr>
                <w:sz w:val="10"/>
                <w:szCs w:val="10"/>
              </w:rPr>
            </w:pPr>
            <w:r w:rsidRPr="003E2873">
              <w:rPr>
                <w:sz w:val="10"/>
                <w:szCs w:val="10"/>
              </w:rPr>
              <w:t>%</w:t>
            </w:r>
          </w:p>
        </w:tc>
        <w:tc>
          <w:tcPr>
            <w:tcW w:w="435" w:type="pct"/>
          </w:tcPr>
          <w:p w14:paraId="78151E15" w14:textId="77777777" w:rsidR="00C657FA" w:rsidRPr="003E2873" w:rsidRDefault="00D642E4" w:rsidP="00FB0034">
            <w:pPr>
              <w:spacing w:before="60" w:after="60"/>
              <w:jc w:val="right"/>
              <w:rPr>
                <w:sz w:val="10"/>
                <w:szCs w:val="10"/>
              </w:rPr>
            </w:pPr>
            <w:r w:rsidRPr="003E2873">
              <w:rPr>
                <w:sz w:val="10"/>
                <w:szCs w:val="10"/>
              </w:rPr>
              <w:t>%</w:t>
            </w:r>
          </w:p>
        </w:tc>
        <w:tc>
          <w:tcPr>
            <w:tcW w:w="390" w:type="pct"/>
          </w:tcPr>
          <w:p w14:paraId="5D2FF880" w14:textId="77777777" w:rsidR="00C657FA" w:rsidRPr="003E2873" w:rsidRDefault="00D642E4" w:rsidP="00FB0034">
            <w:pPr>
              <w:spacing w:before="60" w:after="60"/>
              <w:jc w:val="right"/>
              <w:rPr>
                <w:sz w:val="10"/>
                <w:szCs w:val="10"/>
              </w:rPr>
            </w:pPr>
            <w:r w:rsidRPr="003E2873">
              <w:rPr>
                <w:sz w:val="10"/>
                <w:szCs w:val="10"/>
              </w:rPr>
              <w:t>%</w:t>
            </w:r>
          </w:p>
        </w:tc>
        <w:tc>
          <w:tcPr>
            <w:tcW w:w="372" w:type="pct"/>
          </w:tcPr>
          <w:p w14:paraId="145D1D7F" w14:textId="77777777" w:rsidR="00C657FA" w:rsidRPr="003E2873" w:rsidRDefault="00D642E4" w:rsidP="00FB0034">
            <w:pPr>
              <w:spacing w:before="60" w:after="60"/>
              <w:jc w:val="right"/>
              <w:rPr>
                <w:sz w:val="10"/>
                <w:szCs w:val="10"/>
              </w:rPr>
            </w:pPr>
            <w:r w:rsidRPr="003E2873">
              <w:rPr>
                <w:sz w:val="10"/>
                <w:szCs w:val="10"/>
              </w:rPr>
              <w:t>%</w:t>
            </w:r>
          </w:p>
        </w:tc>
        <w:tc>
          <w:tcPr>
            <w:tcW w:w="298" w:type="pct"/>
            <w:shd w:val="clear" w:color="auto" w:fill="000000" w:themeFill="text1"/>
          </w:tcPr>
          <w:p w14:paraId="53414031" w14:textId="3CA96A4C" w:rsidR="00C657FA" w:rsidRPr="003E2873" w:rsidRDefault="00C657FA" w:rsidP="00FB0034">
            <w:pPr>
              <w:spacing w:before="60" w:after="60"/>
              <w:jc w:val="right"/>
              <w:rPr>
                <w:sz w:val="10"/>
                <w:szCs w:val="10"/>
              </w:rPr>
            </w:pPr>
          </w:p>
        </w:tc>
        <w:tc>
          <w:tcPr>
            <w:tcW w:w="372" w:type="pct"/>
            <w:shd w:val="clear" w:color="auto" w:fill="000000" w:themeFill="text1"/>
          </w:tcPr>
          <w:p w14:paraId="09487457" w14:textId="4A5FA7FF" w:rsidR="00C657FA" w:rsidRPr="003E2873" w:rsidRDefault="00C657FA" w:rsidP="00FB0034">
            <w:pPr>
              <w:spacing w:before="60" w:after="60"/>
              <w:jc w:val="right"/>
              <w:rPr>
                <w:sz w:val="10"/>
                <w:szCs w:val="10"/>
              </w:rPr>
            </w:pPr>
          </w:p>
        </w:tc>
        <w:tc>
          <w:tcPr>
            <w:tcW w:w="297" w:type="pct"/>
          </w:tcPr>
          <w:p w14:paraId="3BA3ED98" w14:textId="77777777" w:rsidR="00C657FA" w:rsidRPr="003E2873" w:rsidRDefault="00D642E4" w:rsidP="00FB0034">
            <w:pPr>
              <w:spacing w:before="60" w:after="60"/>
              <w:jc w:val="right"/>
              <w:rPr>
                <w:sz w:val="10"/>
                <w:szCs w:val="10"/>
              </w:rPr>
            </w:pPr>
            <w:r w:rsidRPr="003E2873">
              <w:rPr>
                <w:sz w:val="10"/>
                <w:szCs w:val="10"/>
              </w:rPr>
              <w:t>%</w:t>
            </w:r>
          </w:p>
        </w:tc>
        <w:tc>
          <w:tcPr>
            <w:tcW w:w="371" w:type="pct"/>
          </w:tcPr>
          <w:p w14:paraId="1ADEBEB5" w14:textId="77777777" w:rsidR="00C657FA" w:rsidRPr="003E2873" w:rsidRDefault="00D642E4" w:rsidP="00FB0034">
            <w:pPr>
              <w:spacing w:before="60" w:after="60"/>
              <w:jc w:val="right"/>
              <w:rPr>
                <w:sz w:val="10"/>
                <w:szCs w:val="10"/>
              </w:rPr>
            </w:pPr>
            <w:r w:rsidRPr="003E2873">
              <w:rPr>
                <w:sz w:val="10"/>
                <w:szCs w:val="10"/>
              </w:rPr>
              <w:t>%</w:t>
            </w:r>
          </w:p>
        </w:tc>
        <w:tc>
          <w:tcPr>
            <w:tcW w:w="242" w:type="pct"/>
            <w:shd w:val="clear" w:color="auto" w:fill="0D0D0D" w:themeFill="text1" w:themeFillTint="F2"/>
          </w:tcPr>
          <w:p w14:paraId="6E46DB1A" w14:textId="77777777" w:rsidR="00C657FA" w:rsidRPr="005824D3" w:rsidRDefault="00C657FA" w:rsidP="00FB0034">
            <w:pPr>
              <w:spacing w:before="60" w:after="60"/>
              <w:rPr>
                <w:sz w:val="16"/>
                <w:szCs w:val="16"/>
              </w:rPr>
            </w:pPr>
          </w:p>
        </w:tc>
      </w:tr>
      <w:tr w:rsidR="00495626" w14:paraId="6CF38ABB" w14:textId="77777777" w:rsidTr="00AE3312">
        <w:trPr>
          <w:trHeight w:val="301"/>
        </w:trPr>
        <w:tc>
          <w:tcPr>
            <w:tcW w:w="368" w:type="pct"/>
            <w:gridSpan w:val="2"/>
            <w:vMerge/>
            <w:vAlign w:val="center"/>
          </w:tcPr>
          <w:p w14:paraId="38BB028A" w14:textId="77777777" w:rsidR="00C657FA" w:rsidRPr="003E2873" w:rsidRDefault="00C657FA" w:rsidP="00FB0034">
            <w:pPr>
              <w:spacing w:before="60" w:after="60"/>
              <w:jc w:val="right"/>
              <w:rPr>
                <w:b/>
                <w:bCs/>
                <w:sz w:val="10"/>
                <w:szCs w:val="10"/>
              </w:rPr>
            </w:pPr>
          </w:p>
        </w:tc>
        <w:tc>
          <w:tcPr>
            <w:tcW w:w="550" w:type="pct"/>
            <w:vMerge w:val="restart"/>
            <w:vAlign w:val="center"/>
          </w:tcPr>
          <w:p w14:paraId="795D46B0" w14:textId="77777777" w:rsidR="00C657FA" w:rsidRPr="003E2873" w:rsidRDefault="00D642E4" w:rsidP="00FB0034">
            <w:pPr>
              <w:spacing w:before="60" w:after="60"/>
              <w:jc w:val="right"/>
              <w:rPr>
                <w:b/>
                <w:bCs/>
                <w:sz w:val="10"/>
                <w:szCs w:val="10"/>
              </w:rPr>
            </w:pPr>
            <w:r>
              <w:rPr>
                <w:rFonts w:eastAsia="Arial" w:cs="Times New Roman"/>
                <w:b/>
                <w:bCs/>
                <w:sz w:val="10"/>
                <w:szCs w:val="10"/>
                <w:lang w:val="nl-BE"/>
              </w:rPr>
              <w:t>TOTAAL in VTE</w:t>
            </w:r>
          </w:p>
          <w:p w14:paraId="0A6DD6FC" w14:textId="77777777" w:rsidR="00C657FA" w:rsidRPr="003E2873" w:rsidRDefault="00D642E4" w:rsidP="00FB0034">
            <w:pPr>
              <w:spacing w:before="60" w:after="60"/>
              <w:jc w:val="right"/>
              <w:rPr>
                <w:b/>
                <w:bCs/>
                <w:sz w:val="10"/>
                <w:szCs w:val="10"/>
              </w:rPr>
            </w:pPr>
            <w:r>
              <w:rPr>
                <w:rFonts w:eastAsia="Arial" w:cs="Times New Roman"/>
                <w:i/>
                <w:iCs/>
                <w:sz w:val="10"/>
                <w:szCs w:val="10"/>
                <w:lang w:val="nl-BE"/>
              </w:rPr>
              <w:t>+ Overeenkomstig percentage</w:t>
            </w:r>
          </w:p>
        </w:tc>
        <w:tc>
          <w:tcPr>
            <w:tcW w:w="289" w:type="pct"/>
          </w:tcPr>
          <w:p w14:paraId="32DD3D91" w14:textId="77777777" w:rsidR="00C657FA" w:rsidRPr="003E2873" w:rsidRDefault="00C657FA" w:rsidP="00FB0034">
            <w:pPr>
              <w:spacing w:before="60" w:after="60"/>
              <w:rPr>
                <w:sz w:val="10"/>
                <w:szCs w:val="10"/>
              </w:rPr>
            </w:pPr>
          </w:p>
        </w:tc>
        <w:tc>
          <w:tcPr>
            <w:tcW w:w="291" w:type="pct"/>
          </w:tcPr>
          <w:p w14:paraId="6C8FAA1B" w14:textId="77777777" w:rsidR="00C657FA" w:rsidRPr="003E2873" w:rsidRDefault="00C657FA" w:rsidP="00FB0034">
            <w:pPr>
              <w:spacing w:before="60" w:after="60"/>
              <w:rPr>
                <w:sz w:val="10"/>
                <w:szCs w:val="10"/>
              </w:rPr>
            </w:pPr>
          </w:p>
        </w:tc>
        <w:tc>
          <w:tcPr>
            <w:tcW w:w="387" w:type="pct"/>
          </w:tcPr>
          <w:p w14:paraId="5E7DC41E" w14:textId="77777777" w:rsidR="00C657FA" w:rsidRPr="003E2873" w:rsidRDefault="00C657FA" w:rsidP="00FB0034">
            <w:pPr>
              <w:spacing w:before="60" w:after="60"/>
              <w:rPr>
                <w:sz w:val="10"/>
                <w:szCs w:val="10"/>
              </w:rPr>
            </w:pPr>
          </w:p>
        </w:tc>
        <w:tc>
          <w:tcPr>
            <w:tcW w:w="337" w:type="pct"/>
          </w:tcPr>
          <w:p w14:paraId="19D9ABE9" w14:textId="77777777" w:rsidR="00C657FA" w:rsidRPr="003E2873" w:rsidRDefault="00C657FA" w:rsidP="00FB0034">
            <w:pPr>
              <w:spacing w:before="60" w:after="60"/>
              <w:rPr>
                <w:sz w:val="10"/>
                <w:szCs w:val="10"/>
              </w:rPr>
            </w:pPr>
          </w:p>
        </w:tc>
        <w:tc>
          <w:tcPr>
            <w:tcW w:w="435" w:type="pct"/>
          </w:tcPr>
          <w:p w14:paraId="4EA4CA88" w14:textId="77777777" w:rsidR="00C657FA" w:rsidRPr="003E2873" w:rsidRDefault="00C657FA" w:rsidP="00FB0034">
            <w:pPr>
              <w:spacing w:before="60" w:after="60"/>
              <w:rPr>
                <w:sz w:val="10"/>
                <w:szCs w:val="10"/>
              </w:rPr>
            </w:pPr>
          </w:p>
        </w:tc>
        <w:tc>
          <w:tcPr>
            <w:tcW w:w="390" w:type="pct"/>
          </w:tcPr>
          <w:p w14:paraId="22FAA8C9" w14:textId="77777777" w:rsidR="00C657FA" w:rsidRPr="003E2873" w:rsidRDefault="00C657FA" w:rsidP="00FB0034">
            <w:pPr>
              <w:spacing w:before="60" w:after="60"/>
              <w:rPr>
                <w:sz w:val="10"/>
                <w:szCs w:val="10"/>
              </w:rPr>
            </w:pPr>
          </w:p>
        </w:tc>
        <w:tc>
          <w:tcPr>
            <w:tcW w:w="372" w:type="pct"/>
          </w:tcPr>
          <w:p w14:paraId="0529F7A5" w14:textId="77777777" w:rsidR="00C657FA" w:rsidRPr="003E2873" w:rsidRDefault="00C657FA" w:rsidP="00FB0034">
            <w:pPr>
              <w:spacing w:before="60" w:after="60"/>
              <w:rPr>
                <w:sz w:val="10"/>
                <w:szCs w:val="10"/>
              </w:rPr>
            </w:pPr>
          </w:p>
        </w:tc>
        <w:tc>
          <w:tcPr>
            <w:tcW w:w="298" w:type="pct"/>
            <w:shd w:val="clear" w:color="auto" w:fill="000000" w:themeFill="text1"/>
          </w:tcPr>
          <w:p w14:paraId="360E3980" w14:textId="77777777" w:rsidR="00C657FA" w:rsidRPr="003E2873" w:rsidRDefault="00C657FA" w:rsidP="00FB0034">
            <w:pPr>
              <w:spacing w:before="60" w:after="60"/>
              <w:rPr>
                <w:sz w:val="10"/>
                <w:szCs w:val="10"/>
              </w:rPr>
            </w:pPr>
          </w:p>
        </w:tc>
        <w:tc>
          <w:tcPr>
            <w:tcW w:w="372" w:type="pct"/>
            <w:shd w:val="clear" w:color="auto" w:fill="000000" w:themeFill="text1"/>
          </w:tcPr>
          <w:p w14:paraId="5AC0C50E" w14:textId="77777777" w:rsidR="00C657FA" w:rsidRPr="003E2873" w:rsidRDefault="00C657FA" w:rsidP="00FB0034">
            <w:pPr>
              <w:spacing w:before="60" w:after="60"/>
              <w:rPr>
                <w:sz w:val="10"/>
                <w:szCs w:val="10"/>
              </w:rPr>
            </w:pPr>
          </w:p>
        </w:tc>
        <w:tc>
          <w:tcPr>
            <w:tcW w:w="297" w:type="pct"/>
          </w:tcPr>
          <w:p w14:paraId="305496F5" w14:textId="77777777" w:rsidR="00C657FA" w:rsidRPr="003E2873" w:rsidRDefault="00C657FA" w:rsidP="00FB0034">
            <w:pPr>
              <w:spacing w:before="60" w:after="60"/>
              <w:rPr>
                <w:sz w:val="10"/>
                <w:szCs w:val="10"/>
              </w:rPr>
            </w:pPr>
          </w:p>
        </w:tc>
        <w:tc>
          <w:tcPr>
            <w:tcW w:w="371" w:type="pct"/>
          </w:tcPr>
          <w:p w14:paraId="38300BEC" w14:textId="77777777" w:rsidR="00C657FA" w:rsidRPr="003E2873" w:rsidRDefault="00C657FA" w:rsidP="00FB0034">
            <w:pPr>
              <w:spacing w:before="60" w:after="60"/>
              <w:rPr>
                <w:sz w:val="10"/>
                <w:szCs w:val="10"/>
              </w:rPr>
            </w:pPr>
          </w:p>
        </w:tc>
        <w:tc>
          <w:tcPr>
            <w:tcW w:w="242" w:type="pct"/>
            <w:shd w:val="clear" w:color="auto" w:fill="0D0D0D" w:themeFill="text1" w:themeFillTint="F2"/>
          </w:tcPr>
          <w:p w14:paraId="26462B30" w14:textId="77777777" w:rsidR="00C657FA" w:rsidRPr="005824D3" w:rsidRDefault="00C657FA" w:rsidP="00FB0034">
            <w:pPr>
              <w:spacing w:before="60" w:after="60"/>
              <w:rPr>
                <w:sz w:val="16"/>
                <w:szCs w:val="16"/>
              </w:rPr>
            </w:pPr>
          </w:p>
        </w:tc>
      </w:tr>
      <w:tr w:rsidR="00495626" w14:paraId="0BC92CF7" w14:textId="77777777" w:rsidTr="00AE3312">
        <w:trPr>
          <w:trHeight w:val="301"/>
        </w:trPr>
        <w:tc>
          <w:tcPr>
            <w:tcW w:w="368" w:type="pct"/>
            <w:gridSpan w:val="2"/>
            <w:vMerge/>
            <w:vAlign w:val="center"/>
          </w:tcPr>
          <w:p w14:paraId="561E0DE9" w14:textId="77777777" w:rsidR="00C657FA" w:rsidRPr="003E2873" w:rsidRDefault="00C657FA" w:rsidP="00FB0034">
            <w:pPr>
              <w:spacing w:before="60" w:after="60"/>
              <w:jc w:val="right"/>
              <w:rPr>
                <w:b/>
                <w:bCs/>
                <w:sz w:val="10"/>
                <w:szCs w:val="10"/>
              </w:rPr>
            </w:pPr>
          </w:p>
        </w:tc>
        <w:tc>
          <w:tcPr>
            <w:tcW w:w="550" w:type="pct"/>
            <w:vMerge/>
            <w:vAlign w:val="center"/>
          </w:tcPr>
          <w:p w14:paraId="5A0885B9" w14:textId="77777777" w:rsidR="00C657FA" w:rsidRPr="003E2873" w:rsidRDefault="00C657FA" w:rsidP="00FB0034">
            <w:pPr>
              <w:spacing w:before="60" w:after="60"/>
              <w:jc w:val="right"/>
              <w:rPr>
                <w:b/>
                <w:bCs/>
                <w:sz w:val="10"/>
                <w:szCs w:val="10"/>
              </w:rPr>
            </w:pPr>
          </w:p>
        </w:tc>
        <w:tc>
          <w:tcPr>
            <w:tcW w:w="289" w:type="pct"/>
          </w:tcPr>
          <w:p w14:paraId="13FF017F" w14:textId="77777777" w:rsidR="00C657FA" w:rsidRPr="003E2873" w:rsidRDefault="00D642E4" w:rsidP="00FB0034">
            <w:pPr>
              <w:spacing w:before="60" w:after="60"/>
              <w:jc w:val="right"/>
              <w:rPr>
                <w:sz w:val="10"/>
                <w:szCs w:val="10"/>
              </w:rPr>
            </w:pPr>
            <w:r w:rsidRPr="003E2873">
              <w:rPr>
                <w:sz w:val="10"/>
                <w:szCs w:val="10"/>
              </w:rPr>
              <w:t>%</w:t>
            </w:r>
          </w:p>
        </w:tc>
        <w:tc>
          <w:tcPr>
            <w:tcW w:w="291" w:type="pct"/>
          </w:tcPr>
          <w:p w14:paraId="38E91F35" w14:textId="77777777" w:rsidR="00C657FA" w:rsidRPr="003E2873" w:rsidRDefault="00D642E4" w:rsidP="00FB0034">
            <w:pPr>
              <w:spacing w:before="60" w:after="60"/>
              <w:jc w:val="right"/>
              <w:rPr>
                <w:sz w:val="10"/>
                <w:szCs w:val="10"/>
              </w:rPr>
            </w:pPr>
            <w:r w:rsidRPr="003E2873">
              <w:rPr>
                <w:sz w:val="10"/>
                <w:szCs w:val="10"/>
              </w:rPr>
              <w:t>%</w:t>
            </w:r>
          </w:p>
        </w:tc>
        <w:tc>
          <w:tcPr>
            <w:tcW w:w="387" w:type="pct"/>
          </w:tcPr>
          <w:p w14:paraId="625F0553" w14:textId="77777777" w:rsidR="00C657FA" w:rsidRPr="003E2873" w:rsidRDefault="00D642E4" w:rsidP="00FB0034">
            <w:pPr>
              <w:spacing w:before="60" w:after="60"/>
              <w:jc w:val="right"/>
              <w:rPr>
                <w:sz w:val="10"/>
                <w:szCs w:val="10"/>
              </w:rPr>
            </w:pPr>
            <w:r w:rsidRPr="003E2873">
              <w:rPr>
                <w:sz w:val="10"/>
                <w:szCs w:val="10"/>
              </w:rPr>
              <w:t>%</w:t>
            </w:r>
          </w:p>
        </w:tc>
        <w:tc>
          <w:tcPr>
            <w:tcW w:w="337" w:type="pct"/>
          </w:tcPr>
          <w:p w14:paraId="725C2F85" w14:textId="77777777" w:rsidR="00C657FA" w:rsidRPr="003E2873" w:rsidRDefault="00D642E4" w:rsidP="00FB0034">
            <w:pPr>
              <w:spacing w:before="60" w:after="60"/>
              <w:jc w:val="right"/>
              <w:rPr>
                <w:sz w:val="10"/>
                <w:szCs w:val="10"/>
              </w:rPr>
            </w:pPr>
            <w:r w:rsidRPr="003E2873">
              <w:rPr>
                <w:sz w:val="10"/>
                <w:szCs w:val="10"/>
              </w:rPr>
              <w:t>%</w:t>
            </w:r>
          </w:p>
        </w:tc>
        <w:tc>
          <w:tcPr>
            <w:tcW w:w="435" w:type="pct"/>
          </w:tcPr>
          <w:p w14:paraId="5597F082" w14:textId="77777777" w:rsidR="00C657FA" w:rsidRPr="003E2873" w:rsidRDefault="00D642E4" w:rsidP="00FB0034">
            <w:pPr>
              <w:spacing w:before="60" w:after="60"/>
              <w:jc w:val="right"/>
              <w:rPr>
                <w:sz w:val="10"/>
                <w:szCs w:val="10"/>
              </w:rPr>
            </w:pPr>
            <w:r w:rsidRPr="003E2873">
              <w:rPr>
                <w:sz w:val="10"/>
                <w:szCs w:val="10"/>
              </w:rPr>
              <w:t>%</w:t>
            </w:r>
          </w:p>
        </w:tc>
        <w:tc>
          <w:tcPr>
            <w:tcW w:w="390" w:type="pct"/>
          </w:tcPr>
          <w:p w14:paraId="40F29A58" w14:textId="77777777" w:rsidR="00C657FA" w:rsidRPr="003E2873" w:rsidRDefault="00D642E4" w:rsidP="00FB0034">
            <w:pPr>
              <w:spacing w:before="60" w:after="60"/>
              <w:jc w:val="right"/>
              <w:rPr>
                <w:sz w:val="10"/>
                <w:szCs w:val="10"/>
              </w:rPr>
            </w:pPr>
            <w:r w:rsidRPr="003E2873">
              <w:rPr>
                <w:sz w:val="10"/>
                <w:szCs w:val="10"/>
              </w:rPr>
              <w:t>%</w:t>
            </w:r>
          </w:p>
        </w:tc>
        <w:tc>
          <w:tcPr>
            <w:tcW w:w="372" w:type="pct"/>
          </w:tcPr>
          <w:p w14:paraId="36180A1F" w14:textId="77777777" w:rsidR="00C657FA" w:rsidRPr="003E2873" w:rsidRDefault="00D642E4" w:rsidP="00FB0034">
            <w:pPr>
              <w:spacing w:before="60" w:after="60"/>
              <w:jc w:val="right"/>
              <w:rPr>
                <w:sz w:val="10"/>
                <w:szCs w:val="10"/>
              </w:rPr>
            </w:pPr>
            <w:r w:rsidRPr="003E2873">
              <w:rPr>
                <w:sz w:val="10"/>
                <w:szCs w:val="10"/>
              </w:rPr>
              <w:t>%</w:t>
            </w:r>
          </w:p>
        </w:tc>
        <w:tc>
          <w:tcPr>
            <w:tcW w:w="298" w:type="pct"/>
            <w:shd w:val="clear" w:color="auto" w:fill="000000" w:themeFill="text1"/>
          </w:tcPr>
          <w:p w14:paraId="53490D2B" w14:textId="52BCB8ED" w:rsidR="00C657FA" w:rsidRPr="003E2873" w:rsidRDefault="00C657FA" w:rsidP="00FB0034">
            <w:pPr>
              <w:spacing w:before="60" w:after="60"/>
              <w:jc w:val="right"/>
              <w:rPr>
                <w:sz w:val="10"/>
                <w:szCs w:val="10"/>
              </w:rPr>
            </w:pPr>
          </w:p>
        </w:tc>
        <w:tc>
          <w:tcPr>
            <w:tcW w:w="372" w:type="pct"/>
            <w:shd w:val="clear" w:color="auto" w:fill="000000" w:themeFill="text1"/>
          </w:tcPr>
          <w:p w14:paraId="348B1685" w14:textId="3F18C161" w:rsidR="00C657FA" w:rsidRPr="003E2873" w:rsidRDefault="00AE3312" w:rsidP="00FB0034">
            <w:pPr>
              <w:spacing w:before="60" w:after="60"/>
              <w:jc w:val="right"/>
              <w:rPr>
                <w:sz w:val="10"/>
                <w:szCs w:val="10"/>
              </w:rPr>
            </w:pPr>
            <w:r>
              <w:rPr>
                <w:sz w:val="10"/>
                <w:szCs w:val="10"/>
              </w:rPr>
              <w:t>-</w:t>
            </w:r>
          </w:p>
        </w:tc>
        <w:tc>
          <w:tcPr>
            <w:tcW w:w="297" w:type="pct"/>
          </w:tcPr>
          <w:p w14:paraId="56EBB55F" w14:textId="77777777" w:rsidR="00C657FA" w:rsidRPr="003E2873" w:rsidRDefault="00D642E4" w:rsidP="00FB0034">
            <w:pPr>
              <w:spacing w:before="60" w:after="60"/>
              <w:jc w:val="right"/>
              <w:rPr>
                <w:sz w:val="10"/>
                <w:szCs w:val="10"/>
              </w:rPr>
            </w:pPr>
            <w:r w:rsidRPr="003E2873">
              <w:rPr>
                <w:sz w:val="10"/>
                <w:szCs w:val="10"/>
              </w:rPr>
              <w:t>%</w:t>
            </w:r>
          </w:p>
        </w:tc>
        <w:tc>
          <w:tcPr>
            <w:tcW w:w="371" w:type="pct"/>
          </w:tcPr>
          <w:p w14:paraId="2B99DB2C" w14:textId="77777777" w:rsidR="00C657FA" w:rsidRPr="003E2873" w:rsidRDefault="00D642E4" w:rsidP="00FB0034">
            <w:pPr>
              <w:spacing w:before="60" w:after="60"/>
              <w:jc w:val="right"/>
              <w:rPr>
                <w:sz w:val="10"/>
                <w:szCs w:val="10"/>
              </w:rPr>
            </w:pPr>
            <w:r w:rsidRPr="003E2873">
              <w:rPr>
                <w:sz w:val="10"/>
                <w:szCs w:val="10"/>
              </w:rPr>
              <w:t>%</w:t>
            </w:r>
          </w:p>
        </w:tc>
        <w:tc>
          <w:tcPr>
            <w:tcW w:w="242" w:type="pct"/>
            <w:shd w:val="clear" w:color="auto" w:fill="0D0D0D" w:themeFill="text1" w:themeFillTint="F2"/>
          </w:tcPr>
          <w:p w14:paraId="487A02C5" w14:textId="77777777" w:rsidR="00C657FA" w:rsidRPr="005824D3" w:rsidRDefault="00C657FA" w:rsidP="00FB0034">
            <w:pPr>
              <w:spacing w:before="60" w:after="60"/>
              <w:rPr>
                <w:sz w:val="16"/>
                <w:szCs w:val="16"/>
              </w:rPr>
            </w:pPr>
          </w:p>
        </w:tc>
      </w:tr>
    </w:tbl>
    <w:p w14:paraId="3FCEBAB3" w14:textId="77777777" w:rsidR="00C657FA" w:rsidRDefault="00C657FA" w:rsidP="00C657FA">
      <w:pPr>
        <w:spacing w:after="0"/>
        <w:rPr>
          <w:sz w:val="24"/>
          <w:szCs w:val="24"/>
        </w:rPr>
      </w:pPr>
    </w:p>
    <w:p w14:paraId="78DD3CFD" w14:textId="77777777" w:rsidR="00C657FA" w:rsidRDefault="00D642E4" w:rsidP="00C657FA">
      <w:pPr>
        <w:spacing w:after="0"/>
        <w:rPr>
          <w:szCs w:val="20"/>
        </w:rPr>
      </w:pPr>
      <w:r>
        <w:rPr>
          <w:rFonts w:eastAsia="Arial" w:cs="Times New Roman"/>
          <w:szCs w:val="20"/>
          <w:lang w:val="nl-BE"/>
        </w:rPr>
        <w:t>Gelieve de drie tabbladen van het bijgevoegde Excel-bestand (bijlage 2) in te vullen voor de volgende categorieën:</w:t>
      </w:r>
    </w:p>
    <w:p w14:paraId="5A79BF8D" w14:textId="77777777" w:rsidR="00C657FA" w:rsidRDefault="00C657FA" w:rsidP="00C657FA">
      <w:pPr>
        <w:spacing w:after="0"/>
        <w:rPr>
          <w:szCs w:val="20"/>
        </w:rPr>
      </w:pPr>
    </w:p>
    <w:p w14:paraId="0BB677FE" w14:textId="0BF96C20" w:rsidR="00C657FA" w:rsidRPr="009A72B3" w:rsidRDefault="00D642E4" w:rsidP="00C657FA">
      <w:pPr>
        <w:pStyle w:val="Paragraphedeliste"/>
        <w:numPr>
          <w:ilvl w:val="0"/>
          <w:numId w:val="1"/>
        </w:numPr>
        <w:spacing w:after="0"/>
        <w:rPr>
          <w:b/>
          <w:bCs/>
          <w:szCs w:val="20"/>
        </w:rPr>
      </w:pPr>
      <w:r>
        <w:rPr>
          <w:rFonts w:eastAsia="Arial" w:cs="Times New Roman"/>
          <w:b/>
          <w:bCs/>
          <w:szCs w:val="20"/>
          <w:lang w:val="nl-BE"/>
        </w:rPr>
        <w:t>Al het personeel dat bij de RSZ is aangegeven</w:t>
      </w:r>
      <w:r w:rsidR="0088595B">
        <w:rPr>
          <w:rFonts w:eastAsia="Arial" w:cs="Times New Roman"/>
          <w:b/>
          <w:bCs/>
          <w:szCs w:val="20"/>
          <w:lang w:val="nl-BE"/>
        </w:rPr>
        <w:t xml:space="preserve"> </w:t>
      </w:r>
      <w:r>
        <w:rPr>
          <w:rFonts w:eastAsia="Arial" w:cs="Times New Roman"/>
          <w:b/>
          <w:bCs/>
          <w:szCs w:val="20"/>
          <w:lang w:val="nl-BE"/>
        </w:rPr>
        <w:t>;</w:t>
      </w:r>
    </w:p>
    <w:p w14:paraId="7225F0BC" w14:textId="14D8D4A2" w:rsidR="00C657FA" w:rsidRPr="009A72B3" w:rsidRDefault="00D642E4" w:rsidP="00C657FA">
      <w:pPr>
        <w:pStyle w:val="Paragraphedeliste"/>
        <w:numPr>
          <w:ilvl w:val="1"/>
          <w:numId w:val="1"/>
        </w:numPr>
        <w:spacing w:after="0"/>
        <w:rPr>
          <w:b/>
          <w:bCs/>
          <w:szCs w:val="20"/>
        </w:rPr>
      </w:pPr>
      <w:r>
        <w:rPr>
          <w:rFonts w:eastAsia="Arial" w:cs="Times New Roman"/>
          <w:b/>
          <w:bCs/>
          <w:szCs w:val="20"/>
          <w:lang w:val="nl-BE"/>
        </w:rPr>
        <w:t>Statutair personeel ;</w:t>
      </w:r>
    </w:p>
    <w:p w14:paraId="3491559B" w14:textId="4689E97E" w:rsidR="00C657FA" w:rsidRDefault="00D642E4" w:rsidP="00C657FA">
      <w:pPr>
        <w:pStyle w:val="Paragraphedeliste"/>
        <w:numPr>
          <w:ilvl w:val="1"/>
          <w:numId w:val="1"/>
        </w:numPr>
        <w:spacing w:after="0"/>
        <w:rPr>
          <w:b/>
          <w:bCs/>
          <w:szCs w:val="20"/>
        </w:rPr>
      </w:pPr>
      <w:r>
        <w:rPr>
          <w:rFonts w:eastAsia="Arial" w:cs="Times New Roman"/>
          <w:b/>
          <w:bCs/>
          <w:szCs w:val="20"/>
          <w:lang w:val="nl-BE"/>
        </w:rPr>
        <w:t>Contractueel personeel dat bij de RSZ is aangegeven</w:t>
      </w:r>
    </w:p>
    <w:p w14:paraId="468DF825" w14:textId="77777777" w:rsidR="00C657FA" w:rsidRPr="009A72B3" w:rsidRDefault="00C657FA" w:rsidP="00C657FA">
      <w:pPr>
        <w:pStyle w:val="Paragraphedeliste"/>
        <w:spacing w:after="0"/>
        <w:ind w:left="1440"/>
        <w:rPr>
          <w:b/>
          <w:bCs/>
          <w:szCs w:val="20"/>
        </w:rPr>
      </w:pPr>
    </w:p>
    <w:p w14:paraId="4F757F4E" w14:textId="77777777" w:rsidR="00C657FA" w:rsidRDefault="00D642E4" w:rsidP="00C657FA">
      <w:pPr>
        <w:spacing w:after="0"/>
        <w:rPr>
          <w:color w:val="FF0000"/>
          <w:szCs w:val="20"/>
        </w:rPr>
      </w:pPr>
      <w:r>
        <w:rPr>
          <w:rFonts w:eastAsia="Arial" w:cs="Times New Roman"/>
          <w:color w:val="FF0000"/>
          <w:szCs w:val="20"/>
          <w:lang w:val="nl-BE"/>
        </w:rPr>
        <w:t>Het onderwijzend personeel dat niet bij de RSZ is aangegeven, wordt niet meegeteld. De algemene regel is dat enkel het personeel dat de gemeente bij de RSZ aangeeft, in aanmerking moet worden genomen.</w:t>
      </w:r>
    </w:p>
    <w:p w14:paraId="69A1A156" w14:textId="77777777" w:rsidR="001E30D8" w:rsidRPr="004C4B18" w:rsidRDefault="001E30D8" w:rsidP="00C657FA">
      <w:pPr>
        <w:spacing w:after="0"/>
        <w:rPr>
          <w:szCs w:val="20"/>
        </w:rPr>
      </w:pPr>
    </w:p>
    <w:p w14:paraId="78B73D73" w14:textId="77777777" w:rsidR="00C657FA" w:rsidRPr="004C4B18" w:rsidRDefault="00D642E4" w:rsidP="00C657FA">
      <w:pPr>
        <w:spacing w:after="0"/>
        <w:rPr>
          <w:szCs w:val="20"/>
        </w:rPr>
      </w:pPr>
      <w:r>
        <w:rPr>
          <w:rFonts w:eastAsia="Arial" w:cs="Times New Roman"/>
          <w:szCs w:val="20"/>
          <w:lang w:val="nl-BE"/>
        </w:rPr>
        <w:t xml:space="preserve">Het besluit van de Regering definieert personen met een handicap als volgt: </w:t>
      </w:r>
    </w:p>
    <w:p w14:paraId="28BD637C" w14:textId="77777777" w:rsidR="00C657FA" w:rsidRDefault="00C657FA" w:rsidP="00C657FA">
      <w:pPr>
        <w:spacing w:after="0"/>
        <w:rPr>
          <w:szCs w:val="20"/>
        </w:rPr>
      </w:pPr>
    </w:p>
    <w:tbl>
      <w:tblPr>
        <w:tblStyle w:val="Grilledutableau"/>
        <w:tblW w:w="0" w:type="auto"/>
        <w:tblLook w:val="04A0" w:firstRow="1" w:lastRow="0" w:firstColumn="1" w:lastColumn="0" w:noHBand="0" w:noVBand="1"/>
      </w:tblPr>
      <w:tblGrid>
        <w:gridCol w:w="9060"/>
      </w:tblGrid>
      <w:tr w:rsidR="00495626" w14:paraId="46DDBF01" w14:textId="77777777" w:rsidTr="00FB0034">
        <w:tc>
          <w:tcPr>
            <w:tcW w:w="9060" w:type="dxa"/>
          </w:tcPr>
          <w:p w14:paraId="049E4585" w14:textId="77777777" w:rsidR="00C657FA" w:rsidRPr="007302CF" w:rsidRDefault="00D642E4" w:rsidP="00FB0034">
            <w:pPr>
              <w:spacing w:before="120" w:after="120"/>
              <w:rPr>
                <w:i/>
                <w:iCs/>
                <w:szCs w:val="20"/>
              </w:rPr>
            </w:pPr>
            <w:r>
              <w:rPr>
                <w:rFonts w:eastAsia="Arial" w:cs="Times New Roman"/>
                <w:i/>
                <w:iCs/>
                <w:szCs w:val="20"/>
                <w:lang w:val="nl-BE"/>
              </w:rPr>
              <w:lastRenderedPageBreak/>
              <w:t>Werknemer met langdurige fysieke, mentale, verstandelijke of zintuiglijke beperkingen die hem in wisselwerking met diverse drempels kunnen beletten volledig, daadwerkelijk en op voet van gelijkheid met anderen te participeren aan de arbeidsmarkt.</w:t>
            </w:r>
          </w:p>
        </w:tc>
      </w:tr>
    </w:tbl>
    <w:p w14:paraId="43F57257" w14:textId="77777777" w:rsidR="00C657FA" w:rsidRDefault="00C657FA" w:rsidP="00066099"/>
    <w:p w14:paraId="3A303970" w14:textId="77777777" w:rsidR="00EC395A" w:rsidRDefault="00D642E4" w:rsidP="003345EA">
      <w:pPr>
        <w:spacing w:after="120"/>
        <w:rPr>
          <w:szCs w:val="20"/>
        </w:rPr>
      </w:pPr>
      <w:r>
        <w:rPr>
          <w:rFonts w:eastAsia="Arial" w:cs="Times New Roman"/>
          <w:szCs w:val="20"/>
          <w:lang w:val="nl-BE"/>
        </w:rPr>
        <w:t xml:space="preserve">Omwille van consistentie dienen de kandidaten die in deze categorie worden opgenomen te voldoen aan de voorwaarden om een arbeidsplaats uit het quotum voor personen met een handicap te bekleden, zoals gedefinieerd in art. 136 van het Wetboek. Deze voorwaarden, opgesomd in artikel 137 van het Wetboek, zijn de volgende: </w:t>
      </w:r>
    </w:p>
    <w:tbl>
      <w:tblPr>
        <w:tblStyle w:val="Grilledutableau"/>
        <w:tblW w:w="0" w:type="auto"/>
        <w:tblLook w:val="04A0" w:firstRow="1" w:lastRow="0" w:firstColumn="1" w:lastColumn="0" w:noHBand="0" w:noVBand="1"/>
      </w:tblPr>
      <w:tblGrid>
        <w:gridCol w:w="9060"/>
      </w:tblGrid>
      <w:tr w:rsidR="00495626" w14:paraId="225BEA47" w14:textId="77777777" w:rsidTr="00EC395A">
        <w:tc>
          <w:tcPr>
            <w:tcW w:w="9060" w:type="dxa"/>
          </w:tcPr>
          <w:p w14:paraId="6718629D"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 xml:space="preserve">geregistreerd zijn bij een van de erkenningsorganen (cfr. </w:t>
            </w:r>
            <w:r>
              <w:rPr>
                <w:rFonts w:eastAsia="Arial" w:cs="Times New Roman"/>
                <w:i/>
                <w:iCs/>
                <w:szCs w:val="20"/>
                <w:lang w:val="nl-BE"/>
              </w:rPr>
              <w:t>infra</w:t>
            </w:r>
            <w:r>
              <w:rPr>
                <w:rFonts w:eastAsia="Arial" w:cs="Times New Roman"/>
                <w:szCs w:val="20"/>
                <w:lang w:val="nl-BE"/>
              </w:rPr>
              <w:t>) of het voorwerp zijn geweest van een beslissing tot bijstand vanwege een van die instellingen en aan een van die instellingen elke door de federale overheid of aan een van hen elke beslissing over de maatregelen op het gebied van bijstand of maatschappelijke of professionele integratie te hebben meegedeeld;</w:t>
            </w:r>
          </w:p>
          <w:p w14:paraId="2D8C1493"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het slachtoffer zijn geweest van een arbeidsongeval en een attest bezorgen dat is afgegeven door het federaal Agentschap voor beroepsrisico's (Fedris) of de Sociaal-Medische Rijksdienst en waaruit een arbeidsongeschiktheid van minstens 66% blijkt;</w:t>
            </w:r>
          </w:p>
          <w:p w14:paraId="71FE28AF"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het slachtoffer zijn geweest van een beroepsziekte en een attest bezorgen dat is afgegeven door het federaal Agentschap voor beroepsrisico's (Fedris) of de Sociaal-Medische Rijksdienst en waaruit een arbeidsongeschiktheid van minstens 66% blijkt;</w:t>
            </w:r>
          </w:p>
          <w:p w14:paraId="3E6BC73F"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het slachtoffer zijn geweest van een ongeval van gemeen recht en een afschrift bezorgen van het vonnis dat is afgegeven door de griffie van de rechtbank en waaruit een handicap of arbeidsongeschiktheid van minstens 66% blijkt;</w:t>
            </w:r>
          </w:p>
          <w:p w14:paraId="47C79786"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Het slachtoffer zijn geweest van een thuisongeval en een afschrift van de beslissing van de verzekeringsinstelling voorleggen waarbij een blijvende ongeschiktheid van ten minste 66% wordt bevestigd;</w:t>
            </w:r>
          </w:p>
          <w:p w14:paraId="4F0CCF23"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een inkomensvervangende tegemoetkoming of een integratietoelage genieten krachtens de wet van 27 februari 1987 betreffende de tegemoetkomingen aan personen met een handicap;</w:t>
            </w:r>
          </w:p>
          <w:p w14:paraId="39735B4A"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in het bezit zijn van een diploma van het buitengewoon onderwijs;</w:t>
            </w:r>
          </w:p>
          <w:p w14:paraId="1981FD1A"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door het Bestuur van de Medische Expertise of door de interne of externe dienst waarbij de vorige werkgever was aangesloten, erkend zijn als definitief ongeschikt voor de uitoefening van zijn dagelijkse activiteiten, maar geschikt voor sommige functies zoals bepaald door het Bestuur van de Medische Expertise of de Interne Dienst voor Preventie en Bescherming op het werk (IDPB);</w:t>
            </w:r>
          </w:p>
          <w:p w14:paraId="2AD79268" w14:textId="77777777" w:rsidR="00EC395A" w:rsidRPr="00EC395A" w:rsidRDefault="00D642E4" w:rsidP="00EC395A">
            <w:pPr>
              <w:pStyle w:val="Paragraphedeliste"/>
              <w:numPr>
                <w:ilvl w:val="0"/>
                <w:numId w:val="13"/>
              </w:numPr>
              <w:spacing w:before="120" w:after="120"/>
              <w:rPr>
                <w:szCs w:val="20"/>
              </w:rPr>
            </w:pPr>
            <w:r>
              <w:rPr>
                <w:rFonts w:eastAsia="Arial" w:cs="Times New Roman"/>
                <w:szCs w:val="20"/>
                <w:lang w:val="nl-BE"/>
              </w:rPr>
              <w:t>het voorwerp hebben uitgemaakt van een beslissing tot vaststelling van de verminderde zelfredzaamheid krachtens artikel 4, derde lid, van de ordonnantie van 10 december 2020 betreffende de tegemoetkoming voor hulp aan bejaarden;</w:t>
            </w:r>
          </w:p>
          <w:p w14:paraId="2B186FF5" w14:textId="77777777" w:rsidR="00EC395A" w:rsidRDefault="00D642E4" w:rsidP="00EC395A">
            <w:pPr>
              <w:pStyle w:val="Paragraphedeliste"/>
              <w:numPr>
                <w:ilvl w:val="0"/>
                <w:numId w:val="13"/>
              </w:numPr>
              <w:spacing w:before="120" w:after="120"/>
              <w:rPr>
                <w:szCs w:val="20"/>
              </w:rPr>
            </w:pPr>
            <w:r>
              <w:rPr>
                <w:rFonts w:eastAsia="Arial" w:cs="Times New Roman"/>
                <w:szCs w:val="20"/>
                <w:lang w:val="nl-BE"/>
              </w:rPr>
              <w:t>het voorwerp hebben uitgemaakt van een beslissing inzake de tegemoetkoming voor de individuele hulpmiddelen aan personen met een handicap krachtens de ordonnantie van 21 december 2018 betreffende de Brusselse verzekeringsinstellingen in het domein van de gezondheidszorg en de hulp aan personen en de in artikel 3/1, § 2, 2°, van dezelfde ordonnantie voorziene voorwaarde vervullen.</w:t>
            </w:r>
          </w:p>
          <w:p w14:paraId="638BCB1D" w14:textId="77777777" w:rsidR="001A5BA3" w:rsidRPr="00BA0FBD" w:rsidRDefault="00D642E4" w:rsidP="001A5BA3">
            <w:pPr>
              <w:spacing w:before="120" w:after="120"/>
              <w:rPr>
                <w:sz w:val="22"/>
                <w:u w:val="single"/>
              </w:rPr>
            </w:pPr>
            <w:r>
              <w:rPr>
                <w:rFonts w:eastAsia="Arial" w:cs="Times New Roman"/>
                <w:sz w:val="22"/>
                <w:u w:val="single"/>
                <w:lang w:val="nl-BE"/>
              </w:rPr>
              <w:t xml:space="preserve">De onder punt 1) vermelde erkenningsorganen zijn de volgende: </w:t>
            </w:r>
          </w:p>
          <w:p w14:paraId="04FC11D2"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 xml:space="preserve">de Directie-generaal Personen met een handicap van de </w:t>
            </w:r>
            <w:r>
              <w:rPr>
                <w:rFonts w:eastAsia="Arial" w:cs="Times New Roman"/>
                <w:b/>
                <w:bCs/>
                <w:szCs w:val="20"/>
                <w:lang w:val="nl-BE"/>
              </w:rPr>
              <w:t>Federale Overheidsdienst Sociale Zekerheid</w:t>
            </w:r>
            <w:r>
              <w:rPr>
                <w:rFonts w:eastAsia="Arial" w:cs="Times New Roman"/>
                <w:szCs w:val="20"/>
                <w:lang w:val="nl-BE"/>
              </w:rPr>
              <w:t>;</w:t>
            </w:r>
          </w:p>
          <w:p w14:paraId="5544698C"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 xml:space="preserve">de Franstalige Brusselse dienst voor personen met een handicap van de Franse Gemeenschapscommissie, 'Service </w:t>
            </w:r>
            <w:r>
              <w:rPr>
                <w:rFonts w:eastAsia="Arial" w:cs="Times New Roman"/>
                <w:b/>
                <w:bCs/>
                <w:szCs w:val="20"/>
                <w:lang w:val="nl-BE"/>
              </w:rPr>
              <w:t>PHARE</w:t>
            </w:r>
            <w:r>
              <w:rPr>
                <w:rFonts w:eastAsia="Arial" w:cs="Times New Roman"/>
                <w:szCs w:val="20"/>
                <w:lang w:val="nl-BE"/>
              </w:rPr>
              <w:t>' genoemd;</w:t>
            </w:r>
          </w:p>
          <w:p w14:paraId="3C920BE8"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 xml:space="preserve">het </w:t>
            </w:r>
            <w:r>
              <w:rPr>
                <w:rFonts w:eastAsia="Arial" w:cs="Times New Roman"/>
                <w:b/>
                <w:bCs/>
                <w:szCs w:val="20"/>
                <w:lang w:val="nl-BE"/>
              </w:rPr>
              <w:t>Vlaams Agentschap voor Personen met een Handicap</w:t>
            </w:r>
            <w:r>
              <w:rPr>
                <w:rFonts w:eastAsia="Arial" w:cs="Times New Roman"/>
                <w:szCs w:val="20"/>
                <w:lang w:val="nl-BE"/>
              </w:rPr>
              <w:t>;</w:t>
            </w:r>
          </w:p>
          <w:p w14:paraId="49DF9A46"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 xml:space="preserve">het Agence pour une Vie de Qualité, afgekort </w:t>
            </w:r>
            <w:r>
              <w:rPr>
                <w:rFonts w:eastAsia="Arial" w:cs="Times New Roman"/>
                <w:b/>
                <w:bCs/>
                <w:szCs w:val="20"/>
                <w:lang w:val="nl-BE"/>
              </w:rPr>
              <w:t>AViQ</w:t>
            </w:r>
            <w:r>
              <w:rPr>
                <w:rFonts w:eastAsia="Arial" w:cs="Times New Roman"/>
                <w:szCs w:val="20"/>
                <w:lang w:val="nl-BE"/>
              </w:rPr>
              <w:t>;</w:t>
            </w:r>
          </w:p>
          <w:p w14:paraId="222E44DA"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de Dienst van de Duitstalige Gemeenschap voor personen met een handicap (</w:t>
            </w:r>
            <w:r>
              <w:rPr>
                <w:rFonts w:eastAsia="Arial" w:cs="Times New Roman"/>
                <w:b/>
                <w:bCs/>
                <w:szCs w:val="20"/>
                <w:lang w:val="nl-BE"/>
              </w:rPr>
              <w:t>Dienststelle der Deutschsprachigen Gemeinschaft für Personen mit einer Behinderung</w:t>
            </w:r>
            <w:r>
              <w:rPr>
                <w:rFonts w:eastAsia="Arial" w:cs="Times New Roman"/>
                <w:szCs w:val="20"/>
                <w:lang w:val="nl-BE"/>
              </w:rPr>
              <w:t>);</w:t>
            </w:r>
          </w:p>
          <w:p w14:paraId="6414155E"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lastRenderedPageBreak/>
              <w:t>de Vlaamse Dienst voor Arbeidsbemiddeling en Beroepsopleiding (</w:t>
            </w:r>
            <w:r>
              <w:rPr>
                <w:rFonts w:eastAsia="Arial" w:cs="Times New Roman"/>
                <w:b/>
                <w:bCs/>
                <w:szCs w:val="20"/>
                <w:lang w:val="nl-BE"/>
              </w:rPr>
              <w:t>VDAB</w:t>
            </w:r>
            <w:r>
              <w:rPr>
                <w:rFonts w:eastAsia="Arial" w:cs="Times New Roman"/>
                <w:szCs w:val="20"/>
                <w:lang w:val="nl-BE"/>
              </w:rPr>
              <w:t>). In dit geval is de erkenning beperkt tot personen die genieten van 'Bijzondere Tewerkstellingsondersteunende Maatregelen' (BTOM) toegekend door de VDAB voor werknemers met een arbeidshandicap;</w:t>
            </w:r>
          </w:p>
          <w:p w14:paraId="71849D7F" w14:textId="77777777" w:rsidR="001A5BA3" w:rsidRPr="001A5BA3" w:rsidRDefault="00D642E4" w:rsidP="001A5BA3">
            <w:pPr>
              <w:pStyle w:val="Paragraphedeliste"/>
              <w:numPr>
                <w:ilvl w:val="0"/>
                <w:numId w:val="14"/>
              </w:numPr>
              <w:spacing w:before="120" w:after="120"/>
              <w:rPr>
                <w:szCs w:val="20"/>
              </w:rPr>
            </w:pPr>
            <w:r>
              <w:rPr>
                <w:rFonts w:eastAsia="Arial" w:cs="Times New Roman"/>
                <w:b/>
                <w:bCs/>
                <w:szCs w:val="20"/>
                <w:lang w:val="nl-BE"/>
              </w:rPr>
              <w:t>de bicommunautaire Dienst voor Gezondheid, Bijstand aan Personen en Gezinsbijslag</w:t>
            </w:r>
            <w:r>
              <w:rPr>
                <w:rFonts w:eastAsia="Arial" w:cs="Times New Roman"/>
                <w:szCs w:val="20"/>
                <w:lang w:val="nl-BE"/>
              </w:rPr>
              <w:t>, opgericht bij de ordonnantie van 23 maart 2017 houdende de oprichting van de bicommunautaire Dienst voor Gezondheid, Bijstand aan Personen en Gezinsbijslag;</w:t>
            </w:r>
          </w:p>
          <w:p w14:paraId="079B15FD" w14:textId="77777777" w:rsidR="001A5BA3" w:rsidRPr="001A5BA3" w:rsidRDefault="00D642E4" w:rsidP="001A5BA3">
            <w:pPr>
              <w:pStyle w:val="Paragraphedeliste"/>
              <w:numPr>
                <w:ilvl w:val="0"/>
                <w:numId w:val="14"/>
              </w:numPr>
              <w:spacing w:before="120" w:after="120"/>
              <w:rPr>
                <w:szCs w:val="20"/>
              </w:rPr>
            </w:pPr>
            <w:r>
              <w:rPr>
                <w:rFonts w:eastAsia="Arial" w:cs="Times New Roman"/>
                <w:b/>
                <w:bCs/>
                <w:szCs w:val="20"/>
                <w:lang w:val="nl-BE"/>
              </w:rPr>
              <w:t>de Brusselse verzekeringsinstellingen, bedoeld in de ordonnantie van 21 december 2018</w:t>
            </w:r>
            <w:r>
              <w:rPr>
                <w:rFonts w:eastAsia="Arial" w:cs="Times New Roman"/>
                <w:szCs w:val="20"/>
                <w:lang w:val="nl-BE"/>
              </w:rPr>
              <w:t xml:space="preserve"> betreffende de Brusselse verzekeringsinstellingen in het domein van de gezondheidszorg en de hulp aan personen, met name in het kader van de toekenning van individuele hulpmiddelen aan personen met een handicap;</w:t>
            </w:r>
          </w:p>
          <w:p w14:paraId="63A74055" w14:textId="77777777" w:rsidR="001A5BA3" w:rsidRPr="001A5BA3" w:rsidRDefault="00D642E4" w:rsidP="001A5BA3">
            <w:pPr>
              <w:pStyle w:val="Paragraphedeliste"/>
              <w:numPr>
                <w:ilvl w:val="0"/>
                <w:numId w:val="14"/>
              </w:numPr>
              <w:spacing w:before="120" w:after="120"/>
              <w:rPr>
                <w:szCs w:val="20"/>
              </w:rPr>
            </w:pPr>
            <w:r>
              <w:rPr>
                <w:rFonts w:eastAsia="Arial" w:cs="Times New Roman"/>
                <w:szCs w:val="20"/>
                <w:lang w:val="nl-BE"/>
              </w:rPr>
              <w:t xml:space="preserve">de persoon of personen die het niveau van verminderde zelfredzaamheid vaststellen overeenkomstig artikel 4, lid 3, van de </w:t>
            </w:r>
            <w:r>
              <w:rPr>
                <w:rFonts w:eastAsia="Arial" w:cs="Times New Roman"/>
                <w:b/>
                <w:bCs/>
                <w:szCs w:val="20"/>
                <w:lang w:val="nl-BE"/>
              </w:rPr>
              <w:t>ordonnantie van 10 december 2020 betreffende de tegemoetkoming voor hulp aan bejaarden</w:t>
            </w:r>
            <w:r>
              <w:rPr>
                <w:rFonts w:eastAsia="Arial" w:cs="Times New Roman"/>
                <w:szCs w:val="20"/>
                <w:lang w:val="nl-BE"/>
              </w:rPr>
              <w:t>.</w:t>
            </w:r>
          </w:p>
        </w:tc>
      </w:tr>
    </w:tbl>
    <w:p w14:paraId="3B3760C3" w14:textId="77777777" w:rsidR="0027275A" w:rsidRDefault="0027275A" w:rsidP="00C657FA">
      <w:pPr>
        <w:spacing w:after="0"/>
        <w:rPr>
          <w:szCs w:val="20"/>
        </w:rPr>
      </w:pPr>
    </w:p>
    <w:p w14:paraId="5687F0CE" w14:textId="77777777" w:rsidR="00C657FA" w:rsidRPr="002D175D" w:rsidRDefault="00D642E4" w:rsidP="00C657FA">
      <w:pPr>
        <w:spacing w:after="0"/>
        <w:rPr>
          <w:szCs w:val="20"/>
          <w:u w:val="single"/>
        </w:rPr>
      </w:pPr>
      <w:r>
        <w:rPr>
          <w:rFonts w:eastAsia="Arial" w:cs="Times New Roman"/>
          <w:szCs w:val="20"/>
          <w:lang w:val="nl-BE"/>
        </w:rPr>
        <w:t xml:space="preserve">Het besluit definieert de personen die in de </w:t>
      </w:r>
      <w:r>
        <w:rPr>
          <w:rFonts w:eastAsia="Arial" w:cs="Times New Roman"/>
          <w:szCs w:val="20"/>
          <w:u w:val="single"/>
          <w:lang w:val="nl-BE"/>
        </w:rPr>
        <w:t>categorie 'zonder diploma secundair onderwijs'</w:t>
      </w:r>
      <w:r>
        <w:rPr>
          <w:rFonts w:eastAsia="Arial" w:cs="Times New Roman"/>
          <w:szCs w:val="20"/>
          <w:lang w:val="nl-BE"/>
        </w:rPr>
        <w:t xml:space="preserve"> moeten worden opgenomen als volgt:</w:t>
      </w:r>
      <w:r>
        <w:rPr>
          <w:rFonts w:eastAsia="Arial" w:cs="Times New Roman"/>
          <w:szCs w:val="20"/>
          <w:u w:val="single"/>
          <w:lang w:val="nl-BE"/>
        </w:rPr>
        <w:t xml:space="preserve"> </w:t>
      </w:r>
    </w:p>
    <w:p w14:paraId="382DF21E" w14:textId="77777777" w:rsidR="00C657FA" w:rsidRDefault="00C657FA" w:rsidP="00C657FA">
      <w:pPr>
        <w:spacing w:after="0"/>
        <w:rPr>
          <w:szCs w:val="20"/>
        </w:rPr>
      </w:pPr>
    </w:p>
    <w:tbl>
      <w:tblPr>
        <w:tblStyle w:val="Grilledutableau"/>
        <w:tblW w:w="0" w:type="auto"/>
        <w:tblLook w:val="04A0" w:firstRow="1" w:lastRow="0" w:firstColumn="1" w:lastColumn="0" w:noHBand="0" w:noVBand="1"/>
      </w:tblPr>
      <w:tblGrid>
        <w:gridCol w:w="9060"/>
      </w:tblGrid>
      <w:tr w:rsidR="00495626" w14:paraId="176313EF" w14:textId="77777777" w:rsidTr="00FB0034">
        <w:tc>
          <w:tcPr>
            <w:tcW w:w="9060" w:type="dxa"/>
          </w:tcPr>
          <w:p w14:paraId="55AE3639" w14:textId="77777777" w:rsidR="00C657FA" w:rsidRPr="002D175D" w:rsidRDefault="00D642E4" w:rsidP="00FB0034">
            <w:pPr>
              <w:spacing w:before="120" w:after="120"/>
              <w:rPr>
                <w:i/>
                <w:iCs/>
                <w:szCs w:val="20"/>
              </w:rPr>
            </w:pPr>
            <w:r>
              <w:rPr>
                <w:rFonts w:eastAsia="Arial" w:cs="Times New Roman"/>
                <w:i/>
                <w:iCs/>
                <w:szCs w:val="20"/>
                <w:lang w:val="nl-BE"/>
              </w:rPr>
              <w:t>Werknemer die niet in het bezit is van een diploma secundair onderwijs of gelijkwaardig document, met inbegrip van een buitenlands document dat als gelijkwaardig wordt erkend en hoger is dan het lager secundair onderwijs.</w:t>
            </w:r>
          </w:p>
        </w:tc>
      </w:tr>
    </w:tbl>
    <w:p w14:paraId="4F006887" w14:textId="77777777" w:rsidR="00C657FA" w:rsidRDefault="00C657FA" w:rsidP="00C657FA">
      <w:pPr>
        <w:spacing w:after="0"/>
        <w:rPr>
          <w:szCs w:val="20"/>
        </w:rPr>
      </w:pPr>
    </w:p>
    <w:p w14:paraId="5DB6DF6E" w14:textId="77777777" w:rsidR="00C657FA" w:rsidRPr="002D175D" w:rsidRDefault="00D642E4" w:rsidP="00C657FA">
      <w:pPr>
        <w:spacing w:after="0"/>
        <w:rPr>
          <w:szCs w:val="20"/>
          <w:u w:val="single"/>
        </w:rPr>
      </w:pPr>
      <w:r>
        <w:rPr>
          <w:rFonts w:eastAsia="Arial" w:cs="Times New Roman"/>
          <w:szCs w:val="20"/>
          <w:lang w:val="nl-BE"/>
        </w:rPr>
        <w:t xml:space="preserve">De personen die in de </w:t>
      </w:r>
      <w:r>
        <w:rPr>
          <w:rFonts w:eastAsia="Arial" w:cs="Times New Roman"/>
          <w:szCs w:val="20"/>
          <w:u w:val="single"/>
          <w:lang w:val="nl-BE"/>
        </w:rPr>
        <w:t xml:space="preserve">categorie </w:t>
      </w:r>
      <w:r>
        <w:rPr>
          <w:rFonts w:eastAsia="Arial" w:cs="Times New Roman"/>
          <w:b/>
          <w:bCs/>
          <w:szCs w:val="20"/>
          <w:u w:val="single"/>
          <w:lang w:val="nl-BE"/>
        </w:rPr>
        <w:t>'EU-27'</w:t>
      </w:r>
      <w:r>
        <w:rPr>
          <w:rFonts w:eastAsia="Arial" w:cs="Times New Roman"/>
          <w:szCs w:val="20"/>
          <w:lang w:val="nl-BE"/>
        </w:rPr>
        <w:t xml:space="preserve"> moeten worden opgenomen, worden als volgt gedefinieerd:</w:t>
      </w:r>
    </w:p>
    <w:p w14:paraId="4BA65760" w14:textId="77777777" w:rsidR="00C657FA" w:rsidRDefault="00C657FA" w:rsidP="00C657FA">
      <w:pPr>
        <w:spacing w:after="0"/>
        <w:rPr>
          <w:szCs w:val="20"/>
        </w:rPr>
      </w:pPr>
    </w:p>
    <w:tbl>
      <w:tblPr>
        <w:tblStyle w:val="Grilledutableau"/>
        <w:tblW w:w="0" w:type="auto"/>
        <w:tblLook w:val="04A0" w:firstRow="1" w:lastRow="0" w:firstColumn="1" w:lastColumn="0" w:noHBand="0" w:noVBand="1"/>
      </w:tblPr>
      <w:tblGrid>
        <w:gridCol w:w="9060"/>
      </w:tblGrid>
      <w:tr w:rsidR="00495626" w14:paraId="1DB8C2E9" w14:textId="77777777" w:rsidTr="00FB0034">
        <w:tc>
          <w:tcPr>
            <w:tcW w:w="9060" w:type="dxa"/>
          </w:tcPr>
          <w:p w14:paraId="4772E49A" w14:textId="77777777" w:rsidR="00C657FA" w:rsidRPr="002D175D" w:rsidRDefault="00D642E4" w:rsidP="00FB0034">
            <w:pPr>
              <w:spacing w:before="120" w:after="120"/>
              <w:rPr>
                <w:i/>
                <w:iCs/>
                <w:szCs w:val="20"/>
              </w:rPr>
            </w:pPr>
            <w:r>
              <w:rPr>
                <w:rFonts w:eastAsia="Arial" w:cs="Times New Roman"/>
                <w:i/>
                <w:iCs/>
                <w:szCs w:val="20"/>
                <w:lang w:val="nl-BE"/>
              </w:rPr>
              <w:t>Werknemer die onderdaan is van een staat die is toegetreden tot de Europese Unie, of van het Koninkrijk Noorwegen, de vorstendommen Andorra, Liechtenstein en Monaco, de republieken IJsland of San Marino of de Zwitserse Bondsstaat.</w:t>
            </w:r>
          </w:p>
        </w:tc>
      </w:tr>
    </w:tbl>
    <w:p w14:paraId="541A2BC0" w14:textId="77777777" w:rsidR="00C657FA" w:rsidRDefault="00C657FA" w:rsidP="00C657FA">
      <w:pPr>
        <w:spacing w:after="0"/>
        <w:rPr>
          <w:szCs w:val="20"/>
        </w:rPr>
      </w:pPr>
    </w:p>
    <w:p w14:paraId="0B0D4D0E" w14:textId="77777777" w:rsidR="00C657FA" w:rsidRPr="00617F8A" w:rsidRDefault="00D642E4" w:rsidP="00C657FA">
      <w:pPr>
        <w:spacing w:after="0"/>
        <w:rPr>
          <w:szCs w:val="20"/>
        </w:rPr>
      </w:pPr>
      <w:r>
        <w:rPr>
          <w:rFonts w:eastAsia="Arial" w:cs="Times New Roman"/>
          <w:szCs w:val="20"/>
          <w:u w:val="single"/>
          <w:lang w:val="nl-BE"/>
        </w:rPr>
        <w:t>De categorie</w:t>
      </w:r>
      <w:r>
        <w:rPr>
          <w:rFonts w:eastAsia="Arial" w:cs="Times New Roman"/>
          <w:b/>
          <w:bCs/>
          <w:szCs w:val="20"/>
          <w:u w:val="single"/>
          <w:lang w:val="nl-BE"/>
        </w:rPr>
        <w:t xml:space="preserve"> '</w:t>
      </w:r>
      <w:r>
        <w:rPr>
          <w:rFonts w:eastAsia="Arial" w:cs="Times New Roman"/>
          <w:b/>
          <w:bCs/>
          <w:color w:val="FF0000"/>
          <w:szCs w:val="20"/>
          <w:u w:val="single"/>
          <w:lang w:val="nl-BE"/>
        </w:rPr>
        <w:t>Niet EU-27</w:t>
      </w:r>
      <w:r>
        <w:rPr>
          <w:rFonts w:eastAsia="Arial" w:cs="Times New Roman"/>
          <w:b/>
          <w:bCs/>
          <w:szCs w:val="20"/>
          <w:u w:val="single"/>
          <w:lang w:val="nl-BE"/>
        </w:rPr>
        <w:t>'</w:t>
      </w:r>
      <w:r>
        <w:rPr>
          <w:rFonts w:eastAsia="Arial" w:cs="Times New Roman"/>
          <w:szCs w:val="20"/>
          <w:lang w:val="nl-BE"/>
        </w:rPr>
        <w:t xml:space="preserve"> betreft dus personen die geen onderdaan zijn van deze staten.</w:t>
      </w:r>
    </w:p>
    <w:p w14:paraId="1851BF92" w14:textId="77777777" w:rsidR="00C657FA" w:rsidRDefault="00C657FA" w:rsidP="00C657FA">
      <w:pPr>
        <w:spacing w:after="0"/>
        <w:rPr>
          <w:szCs w:val="20"/>
        </w:rPr>
      </w:pPr>
    </w:p>
    <w:p w14:paraId="132F0155" w14:textId="77777777" w:rsidR="00AD1937" w:rsidRDefault="00D642E4" w:rsidP="00C657FA">
      <w:pPr>
        <w:spacing w:after="0"/>
        <w:rPr>
          <w:szCs w:val="20"/>
        </w:rPr>
      </w:pPr>
      <w:r>
        <w:rPr>
          <w:rFonts w:eastAsia="Arial" w:cs="Times New Roman"/>
          <w:szCs w:val="20"/>
          <w:u w:val="single"/>
          <w:lang w:val="nl-BE"/>
        </w:rPr>
        <w:t>De categorie van jonge werknemers</w:t>
      </w:r>
      <w:r>
        <w:rPr>
          <w:rFonts w:eastAsia="Arial" w:cs="Times New Roman"/>
          <w:szCs w:val="20"/>
          <w:lang w:val="nl-BE"/>
        </w:rPr>
        <w:t xml:space="preserve">, zoals vermeld in de regelgeving, komt overeen met de categorie </w:t>
      </w:r>
      <w:r>
        <w:rPr>
          <w:rFonts w:eastAsia="Arial" w:cs="Times New Roman"/>
          <w:b/>
          <w:bCs/>
          <w:szCs w:val="20"/>
          <w:lang w:val="nl-BE"/>
        </w:rPr>
        <w:t>'jonger dan 26 jaar'</w:t>
      </w:r>
      <w:r>
        <w:rPr>
          <w:rFonts w:eastAsia="Arial" w:cs="Times New Roman"/>
          <w:szCs w:val="20"/>
          <w:lang w:val="nl-BE"/>
        </w:rPr>
        <w:t xml:space="preserve"> in deze tabel.</w:t>
      </w:r>
    </w:p>
    <w:p w14:paraId="0D52E3B0" w14:textId="77777777" w:rsidR="00707B53" w:rsidRDefault="00707B53" w:rsidP="00C657FA">
      <w:pPr>
        <w:spacing w:after="0"/>
        <w:rPr>
          <w:szCs w:val="20"/>
        </w:rPr>
      </w:pPr>
    </w:p>
    <w:p w14:paraId="3FF58731" w14:textId="77777777" w:rsidR="00AD1937" w:rsidRPr="00F6009D" w:rsidRDefault="00D642E4" w:rsidP="00C657FA">
      <w:pPr>
        <w:spacing w:after="0"/>
        <w:rPr>
          <w:szCs w:val="20"/>
        </w:rPr>
      </w:pPr>
      <w:r>
        <w:rPr>
          <w:rFonts w:eastAsia="Arial" w:cs="Times New Roman"/>
          <w:szCs w:val="20"/>
          <w:u w:val="single"/>
          <w:lang w:val="nl-BE"/>
        </w:rPr>
        <w:t>De categorie van ervaren werknemers</w:t>
      </w:r>
      <w:r>
        <w:rPr>
          <w:rFonts w:eastAsia="Arial" w:cs="Times New Roman"/>
          <w:szCs w:val="20"/>
          <w:lang w:val="nl-BE"/>
        </w:rPr>
        <w:t>, zoals vermeld in de regelgeving, omvat de som van de categorieën 'van 45 tot 59 jaar' en '60 jaar en ouder'.</w:t>
      </w:r>
    </w:p>
    <w:p w14:paraId="49503BBE" w14:textId="77777777" w:rsidR="00707B53" w:rsidRPr="00617F8A" w:rsidRDefault="00707B53" w:rsidP="00C657FA">
      <w:pPr>
        <w:spacing w:after="0"/>
        <w:rPr>
          <w:szCs w:val="20"/>
        </w:rPr>
      </w:pPr>
    </w:p>
    <w:p w14:paraId="2610B2CE" w14:textId="77777777" w:rsidR="00C657FA" w:rsidRDefault="00D642E4" w:rsidP="00C657FA">
      <w:pPr>
        <w:spacing w:after="0"/>
        <w:rPr>
          <w:b/>
          <w:bCs/>
          <w:szCs w:val="20"/>
        </w:rPr>
      </w:pPr>
      <w:r>
        <w:rPr>
          <w:rFonts w:eastAsia="Arial" w:cs="Times New Roman"/>
          <w:szCs w:val="20"/>
          <w:lang w:val="nl-BE"/>
        </w:rPr>
        <w:t xml:space="preserve">Tot slot mogen werknemers die aan de gemeente zijn toegewezen maar niet rechtstreeks bij de RSZ als werknemer van de gemeente zijn aangegeven (bv. Artikel 60), hier niet worden meegeteld, </w:t>
      </w:r>
      <w:r>
        <w:rPr>
          <w:rFonts w:eastAsia="Arial" w:cs="Times New Roman"/>
          <w:b/>
          <w:bCs/>
          <w:szCs w:val="20"/>
          <w:lang w:val="nl-BE"/>
        </w:rPr>
        <w:t>maar kunnen ze in de kwalitatieve scan worden besproken</w:t>
      </w:r>
      <w:r>
        <w:rPr>
          <w:rFonts w:eastAsia="Arial" w:cs="Times New Roman"/>
          <w:szCs w:val="20"/>
          <w:lang w:val="nl-BE"/>
        </w:rPr>
        <w:t>.</w:t>
      </w:r>
    </w:p>
    <w:p w14:paraId="69A846F3" w14:textId="77777777" w:rsidR="00AD167C" w:rsidRDefault="00AD167C" w:rsidP="00C657FA">
      <w:pPr>
        <w:spacing w:after="0"/>
        <w:rPr>
          <w:b/>
          <w:bCs/>
          <w:szCs w:val="20"/>
        </w:rPr>
      </w:pPr>
    </w:p>
    <w:p w14:paraId="77B6C85E" w14:textId="77777777" w:rsidR="00C657FA" w:rsidRDefault="00C657FA" w:rsidP="00C657FA">
      <w:pPr>
        <w:spacing w:after="0"/>
        <w:rPr>
          <w:b/>
          <w:bCs/>
          <w:szCs w:val="20"/>
        </w:rPr>
      </w:pPr>
    </w:p>
    <w:p w14:paraId="3A31B429" w14:textId="77777777" w:rsidR="00C657FA" w:rsidRDefault="00D642E4">
      <w:pPr>
        <w:jc w:val="left"/>
        <w:rPr>
          <w:b/>
          <w:bCs/>
          <w:szCs w:val="20"/>
        </w:rPr>
      </w:pPr>
      <w:r>
        <w:rPr>
          <w:b/>
          <w:bCs/>
          <w:szCs w:val="20"/>
        </w:rPr>
        <w:br w:type="page"/>
      </w:r>
    </w:p>
    <w:tbl>
      <w:tblPr>
        <w:tblStyle w:val="Grilledutableau"/>
        <w:tblW w:w="0" w:type="auto"/>
        <w:tblLook w:val="04A0" w:firstRow="1" w:lastRow="0" w:firstColumn="1" w:lastColumn="0" w:noHBand="0" w:noVBand="1"/>
      </w:tblPr>
      <w:tblGrid>
        <w:gridCol w:w="9060"/>
      </w:tblGrid>
      <w:tr w:rsidR="00495626" w14:paraId="722C1247" w14:textId="77777777" w:rsidTr="00FB0034">
        <w:tc>
          <w:tcPr>
            <w:tcW w:w="9060" w:type="dxa"/>
          </w:tcPr>
          <w:p w14:paraId="1FD96608" w14:textId="692F4D52" w:rsidR="00C657FA" w:rsidRDefault="00D642E4" w:rsidP="00D642E4">
            <w:pPr>
              <w:spacing w:before="120" w:after="120"/>
              <w:jc w:val="left"/>
              <w:rPr>
                <w:sz w:val="24"/>
                <w:szCs w:val="24"/>
              </w:rPr>
            </w:pPr>
            <w:r>
              <w:rPr>
                <w:rFonts w:eastAsia="Arial" w:cs="Times New Roman"/>
                <w:sz w:val="24"/>
                <w:szCs w:val="24"/>
                <w:lang w:val="nl-BE"/>
              </w:rPr>
              <w:lastRenderedPageBreak/>
              <w:t xml:space="preserve">B – </w:t>
            </w:r>
            <w:r>
              <w:rPr>
                <w:rFonts w:eastAsia="Arial" w:cs="Times New Roman"/>
                <w:b/>
                <w:bCs/>
                <w:sz w:val="24"/>
                <w:szCs w:val="24"/>
                <w:lang w:val="nl-BE"/>
              </w:rPr>
              <w:t>KWALITATIEVE</w:t>
            </w:r>
            <w:r>
              <w:rPr>
                <w:rFonts w:eastAsia="Arial" w:cs="Times New Roman"/>
                <w:sz w:val="24"/>
                <w:szCs w:val="24"/>
                <w:lang w:val="nl-BE"/>
              </w:rPr>
              <w:t xml:space="preserve"> SCAN OP DATUM VAN: ………………………………………</w:t>
            </w:r>
          </w:p>
        </w:tc>
      </w:tr>
    </w:tbl>
    <w:p w14:paraId="1FC611AD" w14:textId="77777777" w:rsidR="00C657FA" w:rsidRPr="00906B2E" w:rsidRDefault="00D642E4" w:rsidP="00C657FA">
      <w:pPr>
        <w:spacing w:before="240"/>
        <w:rPr>
          <w:szCs w:val="20"/>
        </w:rPr>
      </w:pPr>
      <w:r>
        <w:rPr>
          <w:rFonts w:eastAsia="Arial" w:cs="Times New Roman"/>
          <w:szCs w:val="20"/>
          <w:lang w:val="nl-BE"/>
        </w:rPr>
        <w:t>De kwalitatieve diversiteitsscan geeft een overzicht van de gangbare praktijken binnen het lokaal bestuur ten gunste van diversiteit, de daarmee geboekte resultaten en de ervaren knelpunten bij de implementatie van deze praktijken.</w:t>
      </w:r>
    </w:p>
    <w:tbl>
      <w:tblPr>
        <w:tblStyle w:val="Grilledutableau"/>
        <w:tblW w:w="0" w:type="auto"/>
        <w:tblLook w:val="04A0" w:firstRow="1" w:lastRow="0" w:firstColumn="1" w:lastColumn="0" w:noHBand="0" w:noVBand="1"/>
        <w:tblCaption w:val="analyse qualitative pour le domaine recrutement et sélection"/>
        <w:tblDescription w:val="détail des points forts et des points d'attention pour les différents publics cibles"/>
      </w:tblPr>
      <w:tblGrid>
        <w:gridCol w:w="4530"/>
        <w:gridCol w:w="4530"/>
      </w:tblGrid>
      <w:tr w:rsidR="00495626" w14:paraId="10AF724B" w14:textId="77777777" w:rsidTr="00FB0034">
        <w:trPr>
          <w:tblHeader/>
        </w:trPr>
        <w:tc>
          <w:tcPr>
            <w:tcW w:w="9060" w:type="dxa"/>
            <w:gridSpan w:val="2"/>
            <w:shd w:val="clear" w:color="auto" w:fill="B8CCE4" w:themeFill="accent1" w:themeFillTint="66"/>
          </w:tcPr>
          <w:p w14:paraId="0CA0D246" w14:textId="77777777" w:rsidR="00C657FA" w:rsidRPr="007461CB" w:rsidRDefault="00D642E4" w:rsidP="00FB0034">
            <w:pPr>
              <w:spacing w:before="120" w:after="120"/>
              <w:jc w:val="center"/>
              <w:rPr>
                <w:rFonts w:cs="Arial"/>
                <w:sz w:val="24"/>
                <w:szCs w:val="24"/>
              </w:rPr>
            </w:pPr>
            <w:bookmarkStart w:id="2" w:name="_Hlk200630642"/>
            <w:r>
              <w:rPr>
                <w:rFonts w:eastAsia="Arial" w:cs="Arial"/>
                <w:b/>
                <w:bCs/>
                <w:sz w:val="24"/>
                <w:szCs w:val="24"/>
                <w:lang w:val="nl-BE"/>
              </w:rPr>
              <w:t>KRACHTLIJN 1: Werving en selectie</w:t>
            </w:r>
          </w:p>
        </w:tc>
      </w:tr>
      <w:tr w:rsidR="00495626" w14:paraId="2ECFC39B" w14:textId="77777777" w:rsidTr="00FB0034">
        <w:trPr>
          <w:tblHeader/>
        </w:trPr>
        <w:tc>
          <w:tcPr>
            <w:tcW w:w="9060" w:type="dxa"/>
            <w:gridSpan w:val="2"/>
            <w:shd w:val="clear" w:color="auto" w:fill="DBE5F1" w:themeFill="accent1" w:themeFillTint="33"/>
          </w:tcPr>
          <w:p w14:paraId="35C056D4" w14:textId="77777777" w:rsidR="00C657FA" w:rsidRPr="00D032F3" w:rsidRDefault="00D642E4" w:rsidP="00FB0034">
            <w:pPr>
              <w:spacing w:before="120" w:after="120"/>
              <w:rPr>
                <w:rFonts w:cs="Arial"/>
              </w:rPr>
            </w:pPr>
            <w:r>
              <w:rPr>
                <w:rFonts w:eastAsia="Arial" w:cs="Arial"/>
                <w:szCs w:val="20"/>
                <w:lang w:val="nl-BE"/>
              </w:rPr>
              <w:t>Welke praktijken?</w:t>
            </w:r>
          </w:p>
        </w:tc>
      </w:tr>
      <w:tr w:rsidR="00495626" w14:paraId="70CA3EAB" w14:textId="77777777" w:rsidTr="00FB0034">
        <w:tc>
          <w:tcPr>
            <w:tcW w:w="9060" w:type="dxa"/>
            <w:gridSpan w:val="2"/>
          </w:tcPr>
          <w:p w14:paraId="738FDACF" w14:textId="191AC54F" w:rsidR="00C657FA" w:rsidRPr="00906B2E"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Praktijken gericht op het analyseren, objectiveren, neutraliseren en verfijnen van het selectie- en wervingsbeleid en van de daarbij gevoerde procedures;</w:t>
            </w:r>
          </w:p>
        </w:tc>
      </w:tr>
      <w:tr w:rsidR="00495626" w14:paraId="51083737" w14:textId="77777777" w:rsidTr="00FB0034">
        <w:tc>
          <w:tcPr>
            <w:tcW w:w="9060" w:type="dxa"/>
            <w:gridSpan w:val="2"/>
          </w:tcPr>
          <w:p w14:paraId="19D30F8C" w14:textId="77777777" w:rsidR="00C657FA" w:rsidRPr="00906B2E"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introductie van nieuwe kanalen voor selectie en werving, vaak gekoppeld aan gerichte inspanningen om een of meerdere categorieën werknemers aan te trekken;</w:t>
            </w:r>
          </w:p>
        </w:tc>
      </w:tr>
      <w:tr w:rsidR="00495626" w14:paraId="4B4DFF78" w14:textId="77777777" w:rsidTr="00FB0034">
        <w:tc>
          <w:tcPr>
            <w:tcW w:w="9060" w:type="dxa"/>
            <w:gridSpan w:val="2"/>
          </w:tcPr>
          <w:p w14:paraId="433B0C27" w14:textId="77777777" w:rsidR="00C657FA" w:rsidRPr="00906B2E"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Het opzetten van samenwerkingsverbanden met een of meerdere arbeidsbemiddelingsorganisaties, met het oog op een verbeterde selectie en werving van een of meerdere categorieën werknemers;</w:t>
            </w:r>
          </w:p>
        </w:tc>
      </w:tr>
      <w:tr w:rsidR="00495626" w14:paraId="6D764A4D" w14:textId="77777777" w:rsidTr="00FB0034">
        <w:tc>
          <w:tcPr>
            <w:tcW w:w="9060" w:type="dxa"/>
            <w:gridSpan w:val="2"/>
          </w:tcPr>
          <w:p w14:paraId="0A4E8D7E" w14:textId="77777777" w:rsidR="00C657FA" w:rsidRPr="00DA5F3C"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lang w:val="fr-FR"/>
              </w:rPr>
              <w:t>…</w:t>
            </w:r>
          </w:p>
          <w:p w14:paraId="0296C7A9" w14:textId="77777777" w:rsidR="00C657FA" w:rsidRPr="006D1CDF" w:rsidRDefault="00D642E4" w:rsidP="00FB0034">
            <w:pPr>
              <w:autoSpaceDE w:val="0"/>
              <w:adjustRightInd w:val="0"/>
              <w:spacing w:before="60" w:after="60"/>
              <w:rPr>
                <w:rFonts w:eastAsia="Arial" w:cs="Arial"/>
                <w:bCs/>
                <w:i/>
                <w:iCs/>
                <w:bdr w:val="nil"/>
                <w:lang w:val="fr-FR"/>
              </w:rPr>
            </w:pPr>
            <w:r>
              <w:rPr>
                <w:rFonts w:eastAsia="Arial" w:cs="Arial"/>
                <w:bCs/>
                <w:i/>
                <w:iCs/>
                <w:szCs w:val="20"/>
                <w:lang w:val="nl-BE"/>
              </w:rPr>
              <w:t>Andere praktijken of observaties die het bestuur relevant acht, kunnen in de scan worden opgenomen. Er wordt echter niet gegarandeerd dat hieraan aandacht wordt besteed bij de goedkeuring van het diversiteitsplan of bij de evaluatie van de implementatie ervan.</w:t>
            </w:r>
          </w:p>
        </w:tc>
      </w:tr>
      <w:tr w:rsidR="00495626" w14:paraId="0E96E0DA" w14:textId="77777777" w:rsidTr="00FB0034">
        <w:tc>
          <w:tcPr>
            <w:tcW w:w="4530" w:type="dxa"/>
            <w:shd w:val="clear" w:color="auto" w:fill="DBE5F1" w:themeFill="accent1" w:themeFillTint="33"/>
            <w:vAlign w:val="center"/>
          </w:tcPr>
          <w:p w14:paraId="6E0D56BF" w14:textId="77777777" w:rsidR="00C657FA" w:rsidRPr="0019701A" w:rsidRDefault="00D642E4" w:rsidP="00FB0034">
            <w:pPr>
              <w:autoSpaceDE w:val="0"/>
              <w:adjustRightInd w:val="0"/>
              <w:spacing w:before="120" w:after="120"/>
              <w:jc w:val="center"/>
              <w:rPr>
                <w:rFonts w:eastAsia="Arial" w:cs="Arial"/>
                <w:bCs/>
                <w:bdr w:val="nil"/>
                <w:lang w:val="fr-FR"/>
              </w:rPr>
            </w:pPr>
            <w:r>
              <w:rPr>
                <w:rFonts w:eastAsia="Arial" w:cs="Arial"/>
                <w:b/>
                <w:bCs/>
                <w:szCs w:val="20"/>
                <w:lang w:val="nl-BE"/>
              </w:rPr>
              <w:t>Sterke punten</w:t>
            </w:r>
          </w:p>
        </w:tc>
        <w:tc>
          <w:tcPr>
            <w:tcW w:w="4530" w:type="dxa"/>
            <w:shd w:val="clear" w:color="auto" w:fill="DBE5F1" w:themeFill="accent1" w:themeFillTint="33"/>
            <w:vAlign w:val="center"/>
          </w:tcPr>
          <w:p w14:paraId="10C5C803" w14:textId="77777777" w:rsidR="00C657FA" w:rsidRPr="0019701A" w:rsidRDefault="00D642E4" w:rsidP="00FB0034">
            <w:pPr>
              <w:autoSpaceDE w:val="0"/>
              <w:adjustRightInd w:val="0"/>
              <w:spacing w:before="120" w:after="120"/>
              <w:jc w:val="center"/>
              <w:rPr>
                <w:rFonts w:eastAsia="Arial" w:cs="Arial"/>
                <w:bCs/>
                <w:bdr w:val="nil"/>
                <w:lang w:val="fr-FR"/>
              </w:rPr>
            </w:pPr>
            <w:r>
              <w:rPr>
                <w:rFonts w:eastAsia="Arial" w:cs="Arial"/>
                <w:b/>
                <w:bCs/>
                <w:szCs w:val="20"/>
                <w:lang w:val="nl-BE"/>
              </w:rPr>
              <w:t>Aandachtspunten</w:t>
            </w:r>
          </w:p>
        </w:tc>
      </w:tr>
      <w:tr w:rsidR="00495626" w14:paraId="154D6DF3" w14:textId="77777777" w:rsidTr="00FB0034">
        <w:tc>
          <w:tcPr>
            <w:tcW w:w="4530" w:type="dxa"/>
          </w:tcPr>
          <w:p w14:paraId="4D3CC2CB"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Afkomst en nationaliteit</w:t>
            </w:r>
          </w:p>
          <w:p w14:paraId="2F09B70B"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 xml:space="preserve">Leeftijd </w:t>
            </w:r>
          </w:p>
          <w:p w14:paraId="22BFFDE9"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Handicap</w:t>
            </w:r>
          </w:p>
          <w:p w14:paraId="3A7C901D"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Gender</w:t>
            </w:r>
          </w:p>
          <w:p w14:paraId="57B1726A"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Zonder GHSO</w:t>
            </w:r>
          </w:p>
          <w:p w14:paraId="4D7F2A18"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 xml:space="preserve">Andere doelgroep </w:t>
            </w:r>
          </w:p>
          <w:p w14:paraId="227EAF8A" w14:textId="77777777" w:rsidR="00CF3EDF" w:rsidRPr="00CF3EDF" w:rsidRDefault="00D642E4" w:rsidP="00CF3EDF">
            <w:pPr>
              <w:pStyle w:val="Paragraphedeliste"/>
              <w:numPr>
                <w:ilvl w:val="0"/>
                <w:numId w:val="1"/>
              </w:numPr>
              <w:autoSpaceDE w:val="0"/>
              <w:adjustRightInd w:val="0"/>
              <w:spacing w:before="120" w:after="120" w:line="480" w:lineRule="auto"/>
              <w:rPr>
                <w:rFonts w:eastAsia="Arial" w:cs="Arial"/>
                <w:b/>
                <w:bCs/>
                <w:bdr w:val="nil"/>
                <w:lang w:val="fr-FR"/>
              </w:rPr>
            </w:pPr>
            <w:r>
              <w:rPr>
                <w:rFonts w:eastAsia="Arial" w:cs="Arial"/>
                <w:szCs w:val="20"/>
                <w:lang w:val="nl-BE"/>
              </w:rPr>
              <w:t>Alle doelgroepen/algemene info</w:t>
            </w:r>
          </w:p>
          <w:p w14:paraId="71210C49" w14:textId="77777777" w:rsidR="00CF3EDF" w:rsidRPr="00CF3EDF" w:rsidRDefault="00D642E4" w:rsidP="00CF3EDF">
            <w:pPr>
              <w:jc w:val="center"/>
              <w:rPr>
                <w:rFonts w:eastAsia="Arial" w:cs="Arial"/>
                <w:i/>
                <w:iCs/>
                <w:lang w:val="fr-FR"/>
              </w:rPr>
            </w:pPr>
            <w:r>
              <w:rPr>
                <w:rFonts w:eastAsia="Arial" w:cs="Arial"/>
                <w:i/>
                <w:iCs/>
                <w:szCs w:val="20"/>
                <w:lang w:val="nl-BE"/>
              </w:rPr>
              <w:t>Aan te vullen</w:t>
            </w:r>
          </w:p>
          <w:p w14:paraId="1BE12D7B" w14:textId="77777777" w:rsidR="00CF3EDF" w:rsidRDefault="00CF3EDF" w:rsidP="00CF3EDF">
            <w:pPr>
              <w:jc w:val="center"/>
              <w:rPr>
                <w:rFonts w:eastAsia="Arial" w:cs="Arial"/>
                <w:lang w:val="fr-FR"/>
              </w:rPr>
            </w:pPr>
          </w:p>
          <w:p w14:paraId="289A7CF6" w14:textId="77777777" w:rsidR="00CF3EDF" w:rsidRDefault="00CF3EDF" w:rsidP="00CF3EDF">
            <w:pPr>
              <w:jc w:val="center"/>
              <w:rPr>
                <w:rFonts w:eastAsia="Arial" w:cs="Arial"/>
                <w:lang w:val="fr-FR"/>
              </w:rPr>
            </w:pPr>
          </w:p>
          <w:p w14:paraId="49B8A276" w14:textId="77777777" w:rsidR="00CF3EDF" w:rsidRDefault="00CF3EDF" w:rsidP="00CF3EDF">
            <w:pPr>
              <w:jc w:val="center"/>
              <w:rPr>
                <w:rFonts w:eastAsia="Arial" w:cs="Arial"/>
                <w:lang w:val="fr-FR"/>
              </w:rPr>
            </w:pPr>
          </w:p>
          <w:p w14:paraId="4B3D7271" w14:textId="77777777" w:rsidR="00CF3EDF" w:rsidRDefault="00CF3EDF" w:rsidP="00CF3EDF">
            <w:pPr>
              <w:jc w:val="center"/>
              <w:rPr>
                <w:rFonts w:eastAsia="Arial" w:cs="Arial"/>
                <w:lang w:val="fr-FR"/>
              </w:rPr>
            </w:pPr>
          </w:p>
          <w:p w14:paraId="0F5C3045" w14:textId="77777777" w:rsidR="00CF3EDF" w:rsidRDefault="00CF3EDF" w:rsidP="00CF3EDF">
            <w:pPr>
              <w:jc w:val="center"/>
              <w:rPr>
                <w:rFonts w:eastAsia="Arial" w:cs="Arial"/>
                <w:lang w:val="fr-FR"/>
              </w:rPr>
            </w:pPr>
          </w:p>
          <w:p w14:paraId="5EB48B06" w14:textId="77777777" w:rsidR="00CF3EDF" w:rsidRDefault="00CF3EDF" w:rsidP="00CF3EDF">
            <w:pPr>
              <w:jc w:val="center"/>
              <w:rPr>
                <w:rFonts w:eastAsia="Arial" w:cs="Arial"/>
                <w:lang w:val="fr-FR"/>
              </w:rPr>
            </w:pPr>
          </w:p>
          <w:p w14:paraId="4F465BB7" w14:textId="77777777" w:rsidR="00CF3EDF" w:rsidRDefault="00CF3EDF" w:rsidP="00CF3EDF">
            <w:pPr>
              <w:jc w:val="center"/>
              <w:rPr>
                <w:rFonts w:eastAsia="Arial" w:cs="Arial"/>
                <w:lang w:val="fr-FR"/>
              </w:rPr>
            </w:pPr>
          </w:p>
          <w:p w14:paraId="593962F5" w14:textId="77777777" w:rsidR="00CF3EDF" w:rsidRPr="00CF3EDF" w:rsidRDefault="00CF3EDF" w:rsidP="00CF3EDF">
            <w:pPr>
              <w:rPr>
                <w:rFonts w:eastAsia="Arial" w:cs="Arial"/>
                <w:lang w:val="fr-FR"/>
              </w:rPr>
            </w:pPr>
          </w:p>
        </w:tc>
        <w:tc>
          <w:tcPr>
            <w:tcW w:w="4530" w:type="dxa"/>
          </w:tcPr>
          <w:p w14:paraId="099624ED"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Afkomst en nationaliteit</w:t>
            </w:r>
          </w:p>
          <w:p w14:paraId="60135C5B"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 xml:space="preserve">Leeftijd </w:t>
            </w:r>
          </w:p>
          <w:p w14:paraId="61CAFB1A"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Handicap</w:t>
            </w:r>
          </w:p>
          <w:p w14:paraId="431011CD"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Gender</w:t>
            </w:r>
          </w:p>
          <w:p w14:paraId="5A87BAE4"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Zonder GHSO</w:t>
            </w:r>
          </w:p>
          <w:p w14:paraId="2419995E" w14:textId="77777777" w:rsidR="00C657FA" w:rsidRPr="00BD7062" w:rsidRDefault="00D642E4" w:rsidP="00C657FA">
            <w:pPr>
              <w:pStyle w:val="Paragraphedeliste"/>
              <w:numPr>
                <w:ilvl w:val="0"/>
                <w:numId w:val="1"/>
              </w:numPr>
              <w:autoSpaceDE w:val="0"/>
              <w:adjustRightInd w:val="0"/>
              <w:spacing w:before="120" w:after="120" w:line="480" w:lineRule="auto"/>
              <w:rPr>
                <w:rFonts w:cs="Arial"/>
                <w:lang w:val="fr-FR"/>
              </w:rPr>
            </w:pPr>
            <w:r>
              <w:rPr>
                <w:rFonts w:eastAsia="Arial" w:cs="Arial"/>
                <w:szCs w:val="20"/>
                <w:lang w:val="nl-BE"/>
              </w:rPr>
              <w:t xml:space="preserve">Andere doelgroep </w:t>
            </w:r>
          </w:p>
          <w:p w14:paraId="051D6B24" w14:textId="77777777" w:rsidR="00C657FA" w:rsidRPr="00CF3EDF" w:rsidRDefault="00D642E4" w:rsidP="00CF3EDF">
            <w:pPr>
              <w:pStyle w:val="Paragraphedeliste"/>
              <w:numPr>
                <w:ilvl w:val="0"/>
                <w:numId w:val="1"/>
              </w:numPr>
              <w:autoSpaceDE w:val="0"/>
              <w:adjustRightInd w:val="0"/>
              <w:spacing w:before="120" w:after="120" w:line="480" w:lineRule="auto"/>
              <w:rPr>
                <w:rFonts w:eastAsia="Arial" w:cs="Arial"/>
                <w:b/>
                <w:bCs/>
                <w:bdr w:val="nil"/>
                <w:lang w:val="fr-FR"/>
              </w:rPr>
            </w:pPr>
            <w:r>
              <w:rPr>
                <w:rFonts w:eastAsia="Arial" w:cs="Arial"/>
                <w:szCs w:val="20"/>
                <w:lang w:val="nl-BE"/>
              </w:rPr>
              <w:t>Alle doelgroepen/algemene info</w:t>
            </w:r>
          </w:p>
          <w:p w14:paraId="54A3FC33" w14:textId="77777777" w:rsidR="00C657FA" w:rsidRPr="00CF3EDF" w:rsidRDefault="00D642E4" w:rsidP="00CF3EDF">
            <w:pPr>
              <w:autoSpaceDE w:val="0"/>
              <w:adjustRightInd w:val="0"/>
              <w:spacing w:before="120" w:after="120"/>
              <w:jc w:val="center"/>
              <w:rPr>
                <w:rFonts w:eastAsia="Arial" w:cs="Arial"/>
                <w:i/>
                <w:iCs/>
                <w:bdr w:val="nil"/>
                <w:lang w:val="fr-FR"/>
              </w:rPr>
            </w:pPr>
            <w:r>
              <w:rPr>
                <w:rFonts w:eastAsia="Arial" w:cs="Arial"/>
                <w:i/>
                <w:iCs/>
                <w:szCs w:val="20"/>
                <w:lang w:val="nl-BE"/>
              </w:rPr>
              <w:t>Aan te vullen</w:t>
            </w:r>
          </w:p>
          <w:p w14:paraId="320F0C3E" w14:textId="77777777" w:rsidR="00C657FA" w:rsidRDefault="00C657FA" w:rsidP="00FB0034">
            <w:pPr>
              <w:autoSpaceDE w:val="0"/>
              <w:adjustRightInd w:val="0"/>
              <w:spacing w:before="120" w:after="120"/>
              <w:rPr>
                <w:rFonts w:eastAsia="Arial" w:cs="Arial"/>
                <w:b/>
                <w:bCs/>
                <w:bdr w:val="nil"/>
                <w:lang w:val="fr-FR"/>
              </w:rPr>
            </w:pPr>
          </w:p>
          <w:p w14:paraId="06556697" w14:textId="77777777" w:rsidR="00C657FA" w:rsidRPr="00BD7062" w:rsidRDefault="00C657FA" w:rsidP="00FB0034">
            <w:pPr>
              <w:autoSpaceDE w:val="0"/>
              <w:adjustRightInd w:val="0"/>
              <w:spacing w:before="120" w:after="120"/>
              <w:rPr>
                <w:rFonts w:eastAsia="Arial" w:cs="Arial"/>
                <w:bCs/>
                <w:bdr w:val="nil"/>
                <w:lang w:val="fr-FR"/>
              </w:rPr>
            </w:pPr>
          </w:p>
        </w:tc>
      </w:tr>
      <w:bookmarkEnd w:id="2"/>
    </w:tbl>
    <w:p w14:paraId="567FB481" w14:textId="77777777" w:rsidR="00C657FA" w:rsidRDefault="00C657FA" w:rsidP="00C657FA">
      <w:pPr>
        <w:spacing w:after="0"/>
        <w:rPr>
          <w:b/>
          <w:bCs/>
          <w:szCs w:val="20"/>
        </w:rPr>
      </w:pPr>
    </w:p>
    <w:p w14:paraId="7C3C9FA9" w14:textId="77777777" w:rsidR="00C657FA" w:rsidRDefault="00C657FA" w:rsidP="00C657FA">
      <w:pPr>
        <w:spacing w:after="0"/>
        <w:rPr>
          <w:b/>
          <w:bCs/>
          <w:szCs w:val="20"/>
        </w:rPr>
      </w:pPr>
    </w:p>
    <w:p w14:paraId="3CC61EB1" w14:textId="77777777" w:rsidR="00C657FA" w:rsidRDefault="00C657FA" w:rsidP="00C657FA">
      <w:pPr>
        <w:spacing w:after="0"/>
        <w:rPr>
          <w:b/>
          <w:bCs/>
          <w:szCs w:val="20"/>
        </w:rPr>
      </w:pPr>
    </w:p>
    <w:p w14:paraId="17942F5D" w14:textId="77777777" w:rsidR="00C657FA" w:rsidRDefault="00C657FA" w:rsidP="00C657FA">
      <w:pPr>
        <w:spacing w:after="0"/>
        <w:rPr>
          <w:b/>
          <w:bCs/>
          <w:szCs w:val="20"/>
        </w:rPr>
      </w:pPr>
    </w:p>
    <w:tbl>
      <w:tblPr>
        <w:tblStyle w:val="Grilledutableau"/>
        <w:tblW w:w="0" w:type="auto"/>
        <w:tblLook w:val="04A0" w:firstRow="1" w:lastRow="0" w:firstColumn="1" w:lastColumn="0" w:noHBand="0" w:noVBand="1"/>
      </w:tblPr>
      <w:tblGrid>
        <w:gridCol w:w="4530"/>
        <w:gridCol w:w="4530"/>
      </w:tblGrid>
      <w:tr w:rsidR="00495626" w14:paraId="66467460" w14:textId="77777777" w:rsidTr="00CB30C3">
        <w:trPr>
          <w:tblHeader/>
        </w:trPr>
        <w:tc>
          <w:tcPr>
            <w:tcW w:w="9060" w:type="dxa"/>
            <w:gridSpan w:val="2"/>
            <w:shd w:val="clear" w:color="auto" w:fill="B8CCE4" w:themeFill="accent1" w:themeFillTint="66"/>
          </w:tcPr>
          <w:p w14:paraId="2AE9CC11" w14:textId="77777777" w:rsidR="001C597D" w:rsidRPr="007461CB" w:rsidRDefault="00D642E4" w:rsidP="00CB30C3">
            <w:pPr>
              <w:spacing w:before="120" w:after="120"/>
              <w:jc w:val="center"/>
              <w:rPr>
                <w:rFonts w:cs="Arial"/>
                <w:b/>
                <w:bCs/>
                <w:sz w:val="24"/>
                <w:szCs w:val="24"/>
              </w:rPr>
            </w:pPr>
            <w:r>
              <w:rPr>
                <w:rFonts w:eastAsia="Arial" w:cs="Arial"/>
                <w:b/>
                <w:bCs/>
                <w:sz w:val="24"/>
                <w:szCs w:val="24"/>
                <w:lang w:val="nl-BE"/>
              </w:rPr>
              <w:lastRenderedPageBreak/>
              <w:t>KRACHTLIJN 2: Personeelsbeheer</w:t>
            </w:r>
          </w:p>
        </w:tc>
      </w:tr>
      <w:tr w:rsidR="00495626" w14:paraId="601A4DEA" w14:textId="77777777" w:rsidTr="00CB30C3">
        <w:trPr>
          <w:tblHeader/>
        </w:trPr>
        <w:tc>
          <w:tcPr>
            <w:tcW w:w="9060" w:type="dxa"/>
            <w:gridSpan w:val="2"/>
            <w:shd w:val="clear" w:color="auto" w:fill="DBE5F1" w:themeFill="accent1" w:themeFillTint="33"/>
          </w:tcPr>
          <w:p w14:paraId="37EB7CAA" w14:textId="77777777" w:rsidR="001C597D" w:rsidRPr="00D032F3" w:rsidRDefault="00D642E4" w:rsidP="00CB30C3">
            <w:pPr>
              <w:spacing w:before="120" w:after="120"/>
              <w:rPr>
                <w:rFonts w:cs="Arial"/>
              </w:rPr>
            </w:pPr>
            <w:r>
              <w:rPr>
                <w:rFonts w:eastAsia="Arial" w:cs="Arial"/>
                <w:szCs w:val="20"/>
                <w:lang w:val="nl-BE"/>
              </w:rPr>
              <w:t>Welke praktijken?</w:t>
            </w:r>
          </w:p>
        </w:tc>
      </w:tr>
      <w:tr w:rsidR="00495626" w14:paraId="6A5AF2CE" w14:textId="77777777" w:rsidTr="00CB30C3">
        <w:tc>
          <w:tcPr>
            <w:tcW w:w="9060" w:type="dxa"/>
            <w:gridSpan w:val="2"/>
          </w:tcPr>
          <w:p w14:paraId="6C2BE0C6"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analyse, objectivering, neutralisering en verfijning van het onthaalbeleid en de functiebeschrijvingen, om tegemoet te komen aan één of meerdere categorieën werknemers waarop de regelgeving van toepassing is;</w:t>
            </w:r>
          </w:p>
        </w:tc>
      </w:tr>
      <w:tr w:rsidR="00495626" w14:paraId="2DAF3E66" w14:textId="77777777" w:rsidTr="00CB30C3">
        <w:tc>
          <w:tcPr>
            <w:tcW w:w="9060" w:type="dxa"/>
            <w:gridSpan w:val="2"/>
          </w:tcPr>
          <w:p w14:paraId="3E21B1D0"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organisatie van coaching en interne begeleiding voor één of meerdere van deze doelgroepen;</w:t>
            </w:r>
          </w:p>
        </w:tc>
      </w:tr>
      <w:tr w:rsidR="00495626" w14:paraId="1EBAD9F1" w14:textId="77777777" w:rsidTr="00CB30C3">
        <w:tc>
          <w:tcPr>
            <w:tcW w:w="9060" w:type="dxa"/>
            <w:gridSpan w:val="2"/>
          </w:tcPr>
          <w:p w14:paraId="36F98D9F"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organisatie van interne of externe cursussen of opleidingen, afgestemd op een personeels- en organisatiebeleid dat oog heeft voor de diversiteit van het personeel;</w:t>
            </w:r>
          </w:p>
        </w:tc>
      </w:tr>
      <w:tr w:rsidR="00495626" w14:paraId="353D6644" w14:textId="77777777" w:rsidTr="00CB30C3">
        <w:tc>
          <w:tcPr>
            <w:tcW w:w="9060" w:type="dxa"/>
            <w:gridSpan w:val="2"/>
          </w:tcPr>
          <w:p w14:paraId="0147A97A"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organisatie van interne of externe cursussen of opleidingen, alsook van een passende permanente vorming, die rechtstreeks of onrechtstreeks de overgangen begeleiden of het voortijdig vertrek van de betreffende werknemers tegengaan;</w:t>
            </w:r>
          </w:p>
        </w:tc>
      </w:tr>
      <w:tr w:rsidR="00495626" w14:paraId="19C46691" w14:textId="77777777" w:rsidTr="00CB30C3">
        <w:tc>
          <w:tcPr>
            <w:tcW w:w="9060" w:type="dxa"/>
            <w:gridSpan w:val="2"/>
          </w:tcPr>
          <w:p w14:paraId="0F891A58"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Het beheer van instroom, interne mobiliteit, overgangen en uitstroom binnen of vanuit het lokaal bestuur;</w:t>
            </w:r>
          </w:p>
        </w:tc>
      </w:tr>
      <w:tr w:rsidR="00495626" w14:paraId="6BF85165" w14:textId="77777777" w:rsidTr="00CB30C3">
        <w:tc>
          <w:tcPr>
            <w:tcW w:w="9060" w:type="dxa"/>
            <w:gridSpan w:val="2"/>
          </w:tcPr>
          <w:p w14:paraId="1E9F9A8A"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procedure voor de invoering van redelijke aanpassingen voor personen met een handicap, alsmede doelstellingen rond de toegankelijkheid van de werkplek, ter aanvulling op of bovenop de wettelijke verplichtingen;</w:t>
            </w:r>
          </w:p>
        </w:tc>
      </w:tr>
      <w:tr w:rsidR="00495626" w14:paraId="29CF2AB3" w14:textId="77777777" w:rsidTr="00CB30C3">
        <w:tc>
          <w:tcPr>
            <w:tcW w:w="9060" w:type="dxa"/>
            <w:gridSpan w:val="2"/>
          </w:tcPr>
          <w:p w14:paraId="30578D29" w14:textId="77777777" w:rsidR="001C597D" w:rsidRPr="002677F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Maatregelen ter ondersteuning van een gezonde werk-privé-balans, bovenop of als aanvulling op de wettelijk verplichte maatregelen;</w:t>
            </w:r>
          </w:p>
        </w:tc>
      </w:tr>
      <w:tr w:rsidR="00495626" w14:paraId="0CD9AEFE" w14:textId="77777777" w:rsidTr="00CB30C3">
        <w:tc>
          <w:tcPr>
            <w:tcW w:w="9060" w:type="dxa"/>
            <w:gridSpan w:val="2"/>
          </w:tcPr>
          <w:p w14:paraId="0BA5CF7A" w14:textId="77777777" w:rsidR="001C597D" w:rsidRPr="00DA5F3C" w:rsidRDefault="00D642E4" w:rsidP="00CB30C3">
            <w:pPr>
              <w:pStyle w:val="Paragraphedeliste"/>
              <w:numPr>
                <w:ilvl w:val="0"/>
                <w:numId w:val="2"/>
              </w:numPr>
              <w:autoSpaceDE w:val="0"/>
              <w:adjustRightInd w:val="0"/>
              <w:spacing w:before="60" w:after="60"/>
              <w:rPr>
                <w:rFonts w:eastAsia="Arial" w:cs="Arial"/>
                <w:bCs/>
                <w:bdr w:val="nil"/>
                <w:lang w:val="fr-FR"/>
              </w:rPr>
            </w:pPr>
            <w:r>
              <w:rPr>
                <w:rFonts w:eastAsia="Arial" w:cs="Arial"/>
                <w:bCs/>
                <w:lang w:val="fr-FR"/>
              </w:rPr>
              <w:t>…</w:t>
            </w:r>
          </w:p>
          <w:p w14:paraId="73152281" w14:textId="77777777" w:rsidR="001C597D" w:rsidRPr="006D1CDF" w:rsidRDefault="00D642E4" w:rsidP="00CB30C3">
            <w:pPr>
              <w:autoSpaceDE w:val="0"/>
              <w:adjustRightInd w:val="0"/>
              <w:spacing w:before="60" w:after="60"/>
              <w:rPr>
                <w:rFonts w:eastAsia="Arial" w:cs="Arial"/>
                <w:bCs/>
                <w:i/>
                <w:iCs/>
                <w:bdr w:val="nil"/>
                <w:lang w:val="fr-FR"/>
              </w:rPr>
            </w:pPr>
            <w:r>
              <w:rPr>
                <w:rFonts w:eastAsia="Arial" w:cs="Arial"/>
                <w:bCs/>
                <w:i/>
                <w:iCs/>
                <w:szCs w:val="20"/>
                <w:lang w:val="nl-BE"/>
              </w:rPr>
              <w:t>Andere praktijken of observaties die het bestuur relevant acht, kunnen in de scan worden opgenomen. Er wordt echter niet gegarandeerd dat hieraan aandacht wordt besteed bij de goedkeuring van het diversiteitsplan of bij de evaluatie van de implementatie ervan.</w:t>
            </w:r>
          </w:p>
        </w:tc>
      </w:tr>
      <w:tr w:rsidR="00495626" w14:paraId="17767283" w14:textId="77777777" w:rsidTr="00CB30C3">
        <w:tc>
          <w:tcPr>
            <w:tcW w:w="4530" w:type="dxa"/>
            <w:shd w:val="clear" w:color="auto" w:fill="DBE5F1" w:themeFill="accent1" w:themeFillTint="33"/>
          </w:tcPr>
          <w:p w14:paraId="161B1121" w14:textId="77777777" w:rsidR="001C597D" w:rsidRPr="007461CB" w:rsidRDefault="00D642E4" w:rsidP="00CB30C3">
            <w:pPr>
              <w:autoSpaceDE w:val="0"/>
              <w:adjustRightInd w:val="0"/>
              <w:spacing w:before="60" w:after="60"/>
              <w:jc w:val="center"/>
              <w:rPr>
                <w:rFonts w:eastAsia="Arial" w:cs="Arial"/>
                <w:bCs/>
                <w:bdr w:val="nil"/>
                <w:lang w:val="fr-FR"/>
              </w:rPr>
            </w:pPr>
            <w:r>
              <w:rPr>
                <w:rFonts w:eastAsia="Arial" w:cs="Arial"/>
                <w:b/>
                <w:bCs/>
                <w:szCs w:val="20"/>
                <w:lang w:val="nl-BE"/>
              </w:rPr>
              <w:t>Sterke punten</w:t>
            </w:r>
          </w:p>
        </w:tc>
        <w:tc>
          <w:tcPr>
            <w:tcW w:w="4530" w:type="dxa"/>
            <w:shd w:val="clear" w:color="auto" w:fill="DBE5F1" w:themeFill="accent1" w:themeFillTint="33"/>
          </w:tcPr>
          <w:p w14:paraId="276CE413" w14:textId="77777777" w:rsidR="001C597D" w:rsidRPr="007461CB" w:rsidRDefault="00D642E4" w:rsidP="00CB30C3">
            <w:pPr>
              <w:autoSpaceDE w:val="0"/>
              <w:adjustRightInd w:val="0"/>
              <w:spacing w:before="60" w:after="60"/>
              <w:jc w:val="center"/>
              <w:rPr>
                <w:rFonts w:eastAsia="Arial" w:cs="Arial"/>
                <w:bCs/>
                <w:bdr w:val="nil"/>
                <w:lang w:val="fr-FR"/>
              </w:rPr>
            </w:pPr>
            <w:r>
              <w:rPr>
                <w:rFonts w:eastAsia="Arial" w:cs="Arial"/>
                <w:b/>
                <w:bCs/>
                <w:szCs w:val="20"/>
                <w:lang w:val="nl-BE"/>
              </w:rPr>
              <w:t>Aandachtspunten</w:t>
            </w:r>
          </w:p>
        </w:tc>
      </w:tr>
      <w:tr w:rsidR="00495626" w14:paraId="142E2BC2" w14:textId="77777777" w:rsidTr="00CB30C3">
        <w:tc>
          <w:tcPr>
            <w:tcW w:w="4530" w:type="dxa"/>
          </w:tcPr>
          <w:p w14:paraId="3613DB9D"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Afkomst en nationaliteit</w:t>
            </w:r>
          </w:p>
          <w:p w14:paraId="32DCEF93"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Leeftijd </w:t>
            </w:r>
          </w:p>
          <w:p w14:paraId="60DFB690"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Handicap</w:t>
            </w:r>
          </w:p>
          <w:p w14:paraId="016B9C31"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Gender</w:t>
            </w:r>
          </w:p>
          <w:p w14:paraId="1853AA2B"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Zonder GHSO</w:t>
            </w:r>
          </w:p>
          <w:p w14:paraId="5CB3E719"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Andere doelgroep </w:t>
            </w:r>
          </w:p>
          <w:p w14:paraId="7CB58741" w14:textId="77777777" w:rsidR="00CF3EDF" w:rsidRDefault="00D642E4" w:rsidP="00CF3EDF">
            <w:pPr>
              <w:pStyle w:val="Paragraphedeliste"/>
              <w:numPr>
                <w:ilvl w:val="0"/>
                <w:numId w:val="3"/>
              </w:numPr>
              <w:autoSpaceDE w:val="0"/>
              <w:adjustRightInd w:val="0"/>
              <w:spacing w:before="60" w:after="60" w:line="480" w:lineRule="auto"/>
              <w:jc w:val="left"/>
              <w:rPr>
                <w:rFonts w:cs="Arial"/>
                <w:lang w:val="fr-FR"/>
              </w:rPr>
            </w:pPr>
            <w:r>
              <w:rPr>
                <w:rFonts w:eastAsia="Arial" w:cs="Arial"/>
                <w:szCs w:val="20"/>
                <w:lang w:val="nl-BE"/>
              </w:rPr>
              <w:t>Alle doelgroepen/algemene info</w:t>
            </w:r>
          </w:p>
          <w:p w14:paraId="5B12B09D" w14:textId="77777777" w:rsidR="001C597D" w:rsidRPr="00CF3EDF" w:rsidRDefault="00D642E4" w:rsidP="00CF3EDF">
            <w:pPr>
              <w:autoSpaceDE w:val="0"/>
              <w:adjustRightInd w:val="0"/>
              <w:spacing w:before="60" w:after="60" w:line="480" w:lineRule="auto"/>
              <w:jc w:val="center"/>
              <w:rPr>
                <w:rFonts w:cs="Arial"/>
                <w:lang w:val="fr-FR"/>
              </w:rPr>
            </w:pPr>
            <w:r>
              <w:rPr>
                <w:rFonts w:eastAsia="Arial" w:cs="Arial"/>
                <w:i/>
                <w:iCs/>
                <w:szCs w:val="20"/>
                <w:lang w:val="nl-BE"/>
              </w:rPr>
              <w:t>Aan te vullen</w:t>
            </w:r>
          </w:p>
          <w:p w14:paraId="770E555E" w14:textId="77777777" w:rsidR="001C597D" w:rsidRDefault="001C597D" w:rsidP="00CB30C3">
            <w:pPr>
              <w:autoSpaceDE w:val="0"/>
              <w:adjustRightInd w:val="0"/>
              <w:spacing w:before="60" w:after="60"/>
              <w:jc w:val="left"/>
              <w:rPr>
                <w:rFonts w:eastAsia="Arial" w:cs="Arial"/>
                <w:bdr w:val="nil"/>
                <w:lang w:val="fr-FR"/>
              </w:rPr>
            </w:pPr>
          </w:p>
          <w:p w14:paraId="7BEDEB49" w14:textId="77777777" w:rsidR="001C597D" w:rsidRPr="0019701A" w:rsidRDefault="001C597D" w:rsidP="00CB30C3">
            <w:pPr>
              <w:autoSpaceDE w:val="0"/>
              <w:adjustRightInd w:val="0"/>
              <w:spacing w:before="60" w:after="60"/>
              <w:jc w:val="left"/>
              <w:rPr>
                <w:rFonts w:eastAsia="Arial" w:cs="Arial"/>
                <w:b/>
                <w:bCs/>
                <w:bdr w:val="nil"/>
                <w:lang w:val="fr-FR"/>
              </w:rPr>
            </w:pPr>
          </w:p>
        </w:tc>
        <w:tc>
          <w:tcPr>
            <w:tcW w:w="4530" w:type="dxa"/>
          </w:tcPr>
          <w:p w14:paraId="71683E56"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Afkomst en nationaliteit</w:t>
            </w:r>
          </w:p>
          <w:p w14:paraId="472C5BF5"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Leeftijd </w:t>
            </w:r>
          </w:p>
          <w:p w14:paraId="0BD0A371"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Handicap</w:t>
            </w:r>
          </w:p>
          <w:p w14:paraId="5E1AECEE"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Gender</w:t>
            </w:r>
          </w:p>
          <w:p w14:paraId="4A006038"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Zonder GHSO</w:t>
            </w:r>
          </w:p>
          <w:p w14:paraId="0B78248E" w14:textId="77777777" w:rsidR="001C597D" w:rsidRPr="00BD7062" w:rsidRDefault="00D642E4" w:rsidP="00CB30C3">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Andere doelgroep </w:t>
            </w:r>
          </w:p>
          <w:p w14:paraId="1B1F17C2" w14:textId="77777777" w:rsidR="00CF3EDF" w:rsidRPr="00CF3EDF" w:rsidRDefault="00D642E4" w:rsidP="00CF3EDF">
            <w:pPr>
              <w:pStyle w:val="Paragraphedeliste"/>
              <w:numPr>
                <w:ilvl w:val="0"/>
                <w:numId w:val="3"/>
              </w:numPr>
              <w:autoSpaceDE w:val="0"/>
              <w:adjustRightInd w:val="0"/>
              <w:spacing w:before="60" w:after="60" w:line="480" w:lineRule="auto"/>
              <w:jc w:val="left"/>
              <w:rPr>
                <w:rFonts w:eastAsia="Arial" w:cs="Arial"/>
                <w:b/>
                <w:bCs/>
                <w:bdr w:val="nil"/>
                <w:lang w:val="fr-FR"/>
              </w:rPr>
            </w:pPr>
            <w:r>
              <w:rPr>
                <w:rFonts w:eastAsia="Arial" w:cs="Arial"/>
                <w:szCs w:val="20"/>
                <w:lang w:val="nl-BE"/>
              </w:rPr>
              <w:t>Alle doelgroepen/algemene info</w:t>
            </w:r>
          </w:p>
          <w:p w14:paraId="12DF1B7C" w14:textId="77777777" w:rsidR="00CF3EDF" w:rsidRPr="00CF3EDF" w:rsidRDefault="00D642E4" w:rsidP="00CF3EDF">
            <w:pPr>
              <w:autoSpaceDE w:val="0"/>
              <w:adjustRightInd w:val="0"/>
              <w:spacing w:before="60" w:after="60" w:line="480" w:lineRule="auto"/>
              <w:jc w:val="center"/>
              <w:rPr>
                <w:rFonts w:eastAsia="Arial" w:cs="Arial"/>
                <w:b/>
                <w:bCs/>
                <w:i/>
                <w:iCs/>
                <w:bdr w:val="nil"/>
                <w:lang w:val="fr-FR"/>
              </w:rPr>
            </w:pPr>
            <w:r>
              <w:rPr>
                <w:rFonts w:eastAsia="Arial" w:cs="Arial"/>
                <w:i/>
                <w:iCs/>
                <w:szCs w:val="20"/>
                <w:lang w:val="nl-BE"/>
              </w:rPr>
              <w:t>Aan te vullen</w:t>
            </w:r>
          </w:p>
        </w:tc>
      </w:tr>
    </w:tbl>
    <w:p w14:paraId="4A515E6F" w14:textId="77777777" w:rsidR="001C597D" w:rsidRDefault="001C597D" w:rsidP="00C657FA">
      <w:pPr>
        <w:spacing w:after="0"/>
        <w:rPr>
          <w:b/>
          <w:bCs/>
          <w:szCs w:val="20"/>
        </w:rPr>
      </w:pPr>
    </w:p>
    <w:tbl>
      <w:tblPr>
        <w:tblStyle w:val="Grilledutableau"/>
        <w:tblW w:w="0" w:type="auto"/>
        <w:tblLook w:val="04A0" w:firstRow="1" w:lastRow="0" w:firstColumn="1" w:lastColumn="0" w:noHBand="0" w:noVBand="1"/>
      </w:tblPr>
      <w:tblGrid>
        <w:gridCol w:w="4530"/>
        <w:gridCol w:w="4530"/>
      </w:tblGrid>
      <w:tr w:rsidR="00495626" w14:paraId="6362F7F6" w14:textId="77777777" w:rsidTr="00FB0034">
        <w:trPr>
          <w:tblHeader/>
        </w:trPr>
        <w:tc>
          <w:tcPr>
            <w:tcW w:w="9060" w:type="dxa"/>
            <w:gridSpan w:val="2"/>
            <w:shd w:val="clear" w:color="auto" w:fill="B8CCE4" w:themeFill="accent1" w:themeFillTint="66"/>
          </w:tcPr>
          <w:p w14:paraId="2EA0A191" w14:textId="77777777" w:rsidR="00C657FA" w:rsidRPr="007461CB" w:rsidRDefault="00D642E4" w:rsidP="00FB0034">
            <w:pPr>
              <w:spacing w:before="120" w:after="120"/>
              <w:jc w:val="center"/>
              <w:rPr>
                <w:rFonts w:cs="Arial"/>
                <w:b/>
                <w:bCs/>
                <w:sz w:val="24"/>
                <w:szCs w:val="24"/>
              </w:rPr>
            </w:pPr>
            <w:bookmarkStart w:id="3" w:name="_Hlk201242915"/>
            <w:r>
              <w:rPr>
                <w:rFonts w:eastAsia="Arial" w:cs="Arial"/>
                <w:b/>
                <w:bCs/>
                <w:sz w:val="24"/>
                <w:szCs w:val="24"/>
                <w:lang w:val="nl-BE"/>
              </w:rPr>
              <w:lastRenderedPageBreak/>
              <w:t>KRACHTLIJN 3: Communicatie en interne sensibilisering</w:t>
            </w:r>
          </w:p>
        </w:tc>
      </w:tr>
      <w:tr w:rsidR="00495626" w14:paraId="443CB4CC" w14:textId="77777777" w:rsidTr="00FB0034">
        <w:trPr>
          <w:tblHeader/>
        </w:trPr>
        <w:tc>
          <w:tcPr>
            <w:tcW w:w="9060" w:type="dxa"/>
            <w:gridSpan w:val="2"/>
            <w:shd w:val="clear" w:color="auto" w:fill="DBE5F1" w:themeFill="accent1" w:themeFillTint="33"/>
          </w:tcPr>
          <w:p w14:paraId="66CF92B9" w14:textId="77777777" w:rsidR="00C657FA" w:rsidRPr="00D032F3" w:rsidRDefault="00D642E4" w:rsidP="00FB0034">
            <w:pPr>
              <w:spacing w:before="120" w:after="120"/>
              <w:rPr>
                <w:rFonts w:cs="Arial"/>
              </w:rPr>
            </w:pPr>
            <w:r>
              <w:rPr>
                <w:rFonts w:eastAsia="Arial" w:cs="Arial"/>
                <w:szCs w:val="20"/>
                <w:lang w:val="nl-BE"/>
              </w:rPr>
              <w:t>Welke praktijken?</w:t>
            </w:r>
          </w:p>
        </w:tc>
      </w:tr>
      <w:tr w:rsidR="00495626" w14:paraId="1E82D6A3" w14:textId="77777777" w:rsidTr="00FB0034">
        <w:tc>
          <w:tcPr>
            <w:tcW w:w="9060" w:type="dxa"/>
            <w:gridSpan w:val="2"/>
          </w:tcPr>
          <w:p w14:paraId="67F0DE08" w14:textId="77777777" w:rsidR="00C657FA" w:rsidRPr="00323FF6"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Het actief promoten van diversiteit en het bestrijden van discriminatie in het personeels- en organisatiebeleid door middel van campagnes en acties onder het personeel;</w:t>
            </w:r>
          </w:p>
        </w:tc>
      </w:tr>
      <w:tr w:rsidR="00495626" w14:paraId="35AB0978" w14:textId="77777777" w:rsidTr="00FB0034">
        <w:tc>
          <w:tcPr>
            <w:tcW w:w="9060" w:type="dxa"/>
            <w:gridSpan w:val="2"/>
          </w:tcPr>
          <w:p w14:paraId="1C70FD1D" w14:textId="77777777" w:rsidR="00C657FA" w:rsidRPr="00DE7DBD"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Het onder de aandacht brengen van de rechten en plichten die voortvloeien uit de discriminatiebestrijdingswetgeving, en de bekendmaking ervan aan het personeel;</w:t>
            </w:r>
          </w:p>
        </w:tc>
      </w:tr>
      <w:tr w:rsidR="00495626" w14:paraId="25460F62" w14:textId="77777777" w:rsidTr="00FB0034">
        <w:tc>
          <w:tcPr>
            <w:tcW w:w="9060" w:type="dxa"/>
            <w:gridSpan w:val="2"/>
          </w:tcPr>
          <w:p w14:paraId="7D970274" w14:textId="77777777" w:rsidR="00C657FA" w:rsidRPr="006F1FAA"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organisatie van opleidingen inzake interculturele communicatie, diversiteitsbeheer en omgaan met vooroordelen op het werk;</w:t>
            </w:r>
          </w:p>
        </w:tc>
      </w:tr>
      <w:tr w:rsidR="00495626" w14:paraId="34E5F6A0" w14:textId="77777777" w:rsidTr="00FB0034">
        <w:tc>
          <w:tcPr>
            <w:tcW w:w="9060" w:type="dxa"/>
            <w:gridSpan w:val="2"/>
          </w:tcPr>
          <w:p w14:paraId="0BC8E42B" w14:textId="77777777" w:rsidR="00C657FA" w:rsidRPr="001D3D8A"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De organisatie van taalcursussen, -stages en -opleidingen.</w:t>
            </w:r>
          </w:p>
        </w:tc>
      </w:tr>
      <w:tr w:rsidR="00495626" w14:paraId="180B4A66" w14:textId="77777777" w:rsidTr="00FB0034">
        <w:tc>
          <w:tcPr>
            <w:tcW w:w="9060" w:type="dxa"/>
            <w:gridSpan w:val="2"/>
          </w:tcPr>
          <w:p w14:paraId="75332A05" w14:textId="77777777" w:rsidR="00C657FA" w:rsidRPr="00DA5F3C"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lang w:val="fr-FR"/>
              </w:rPr>
              <w:t>…</w:t>
            </w:r>
          </w:p>
          <w:p w14:paraId="46DFF01C" w14:textId="77777777" w:rsidR="00C657FA" w:rsidRPr="00954105" w:rsidRDefault="00D642E4" w:rsidP="00FB0034">
            <w:pPr>
              <w:autoSpaceDE w:val="0"/>
              <w:adjustRightInd w:val="0"/>
              <w:spacing w:before="60" w:after="60"/>
              <w:rPr>
                <w:rFonts w:eastAsia="Arial" w:cs="Arial"/>
                <w:bCs/>
                <w:i/>
                <w:iCs/>
                <w:bdr w:val="nil"/>
                <w:lang w:val="fr-FR"/>
              </w:rPr>
            </w:pPr>
            <w:r>
              <w:rPr>
                <w:rFonts w:eastAsia="Arial" w:cs="Arial"/>
                <w:bCs/>
                <w:i/>
                <w:iCs/>
                <w:szCs w:val="20"/>
                <w:lang w:val="nl-BE"/>
              </w:rPr>
              <w:t>Andere praktijken of observaties die het bestuur relevant acht, kunnen in de scan worden opgenomen. Er wordt echter niet gegarandeerd dat hieraan aandacht wordt besteed bij de goedkeuring van het diversiteitsplan of bij de evaluatie van de implementatie ervan.</w:t>
            </w:r>
          </w:p>
        </w:tc>
      </w:tr>
      <w:tr w:rsidR="00495626" w14:paraId="28FCE697" w14:textId="77777777" w:rsidTr="00FB0034">
        <w:tc>
          <w:tcPr>
            <w:tcW w:w="4530" w:type="dxa"/>
            <w:shd w:val="clear" w:color="auto" w:fill="DBE5F1" w:themeFill="accent1" w:themeFillTint="33"/>
          </w:tcPr>
          <w:p w14:paraId="0431F7EF" w14:textId="77777777" w:rsidR="00C657FA" w:rsidRPr="007461CB" w:rsidRDefault="00D642E4" w:rsidP="00FB0034">
            <w:pPr>
              <w:autoSpaceDE w:val="0"/>
              <w:adjustRightInd w:val="0"/>
              <w:spacing w:before="60" w:after="60"/>
              <w:jc w:val="center"/>
              <w:rPr>
                <w:rFonts w:eastAsia="Arial" w:cs="Arial"/>
                <w:bCs/>
                <w:bdr w:val="nil"/>
                <w:lang w:val="fr-FR"/>
              </w:rPr>
            </w:pPr>
            <w:r>
              <w:rPr>
                <w:rFonts w:eastAsia="Arial" w:cs="Arial"/>
                <w:b/>
                <w:bCs/>
                <w:szCs w:val="20"/>
                <w:lang w:val="nl-BE"/>
              </w:rPr>
              <w:t>Sterke punten</w:t>
            </w:r>
          </w:p>
        </w:tc>
        <w:tc>
          <w:tcPr>
            <w:tcW w:w="4530" w:type="dxa"/>
            <w:shd w:val="clear" w:color="auto" w:fill="DBE5F1" w:themeFill="accent1" w:themeFillTint="33"/>
          </w:tcPr>
          <w:p w14:paraId="0C014D3D" w14:textId="77777777" w:rsidR="00C657FA" w:rsidRPr="007461CB" w:rsidRDefault="00D642E4" w:rsidP="00FB0034">
            <w:pPr>
              <w:autoSpaceDE w:val="0"/>
              <w:adjustRightInd w:val="0"/>
              <w:spacing w:before="60" w:after="60"/>
              <w:jc w:val="center"/>
              <w:rPr>
                <w:rFonts w:eastAsia="Arial" w:cs="Arial"/>
                <w:bCs/>
                <w:bdr w:val="nil"/>
                <w:lang w:val="fr-FR"/>
              </w:rPr>
            </w:pPr>
            <w:r>
              <w:rPr>
                <w:rFonts w:eastAsia="Arial" w:cs="Arial"/>
                <w:b/>
                <w:bCs/>
                <w:szCs w:val="20"/>
                <w:lang w:val="nl-BE"/>
              </w:rPr>
              <w:t>Aandachtspunten</w:t>
            </w:r>
          </w:p>
        </w:tc>
      </w:tr>
      <w:tr w:rsidR="00495626" w14:paraId="1ECD0817" w14:textId="77777777" w:rsidTr="00FB0034">
        <w:tc>
          <w:tcPr>
            <w:tcW w:w="4530" w:type="dxa"/>
          </w:tcPr>
          <w:p w14:paraId="092708FF"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Afkomst en nationaliteit</w:t>
            </w:r>
          </w:p>
          <w:p w14:paraId="3990E5D2"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Leeftijd </w:t>
            </w:r>
          </w:p>
          <w:p w14:paraId="06CD7233"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Handicap</w:t>
            </w:r>
          </w:p>
          <w:p w14:paraId="12A2B7E4"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Gender</w:t>
            </w:r>
          </w:p>
          <w:p w14:paraId="0775637F"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Zonder GHSO</w:t>
            </w:r>
          </w:p>
          <w:p w14:paraId="3D76C56C"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Andere doelgroep </w:t>
            </w:r>
          </w:p>
          <w:p w14:paraId="10808240" w14:textId="77777777" w:rsidR="00C657FA" w:rsidRPr="00BD7062" w:rsidRDefault="00D642E4" w:rsidP="00C657FA">
            <w:pPr>
              <w:pStyle w:val="Paragraphedeliste"/>
              <w:numPr>
                <w:ilvl w:val="0"/>
                <w:numId w:val="3"/>
              </w:numPr>
              <w:autoSpaceDE w:val="0"/>
              <w:adjustRightInd w:val="0"/>
              <w:spacing w:before="60" w:after="60" w:line="480" w:lineRule="auto"/>
              <w:jc w:val="left"/>
              <w:rPr>
                <w:rFonts w:cs="Arial"/>
                <w:lang w:val="fr-FR"/>
              </w:rPr>
            </w:pPr>
            <w:r>
              <w:rPr>
                <w:rFonts w:eastAsia="Arial" w:cs="Arial"/>
                <w:szCs w:val="20"/>
                <w:lang w:val="nl-BE"/>
              </w:rPr>
              <w:t>Alle doelgroepen/algemene info</w:t>
            </w:r>
          </w:p>
          <w:p w14:paraId="2D1185B4" w14:textId="77777777" w:rsidR="00CF3EDF" w:rsidRPr="00CF3EDF" w:rsidRDefault="00D642E4" w:rsidP="00CF3EDF">
            <w:pPr>
              <w:autoSpaceDE w:val="0"/>
              <w:adjustRightInd w:val="0"/>
              <w:spacing w:before="60" w:after="60"/>
              <w:jc w:val="center"/>
              <w:rPr>
                <w:rFonts w:eastAsia="Arial" w:cs="Arial"/>
                <w:b/>
                <w:bCs/>
                <w:i/>
                <w:iCs/>
                <w:bdr w:val="nil"/>
                <w:lang w:val="fr-FR"/>
              </w:rPr>
            </w:pPr>
            <w:r>
              <w:rPr>
                <w:rFonts w:eastAsia="Arial" w:cs="Arial"/>
                <w:i/>
                <w:iCs/>
                <w:szCs w:val="20"/>
                <w:lang w:val="nl-BE"/>
              </w:rPr>
              <w:t>Aan te vullen</w:t>
            </w:r>
          </w:p>
        </w:tc>
        <w:tc>
          <w:tcPr>
            <w:tcW w:w="4530" w:type="dxa"/>
          </w:tcPr>
          <w:p w14:paraId="14430390"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Afkomst en nationaliteit</w:t>
            </w:r>
          </w:p>
          <w:p w14:paraId="69EC757D"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Leeftijd </w:t>
            </w:r>
          </w:p>
          <w:p w14:paraId="2F6435DF"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Handicap</w:t>
            </w:r>
          </w:p>
          <w:p w14:paraId="32737059"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Gender</w:t>
            </w:r>
          </w:p>
          <w:p w14:paraId="11A9D2FD"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Zonder GHSO</w:t>
            </w:r>
          </w:p>
          <w:p w14:paraId="3B0FE06B" w14:textId="77777777" w:rsidR="00C657FA" w:rsidRPr="00BD7062" w:rsidRDefault="00D642E4" w:rsidP="00C657FA">
            <w:pPr>
              <w:pStyle w:val="Paragraphedeliste"/>
              <w:numPr>
                <w:ilvl w:val="0"/>
                <w:numId w:val="3"/>
              </w:numPr>
              <w:autoSpaceDE w:val="0"/>
              <w:adjustRightInd w:val="0"/>
              <w:spacing w:before="120" w:after="120" w:line="480" w:lineRule="auto"/>
              <w:rPr>
                <w:rFonts w:cs="Arial"/>
                <w:lang w:val="fr-FR"/>
              </w:rPr>
            </w:pPr>
            <w:r>
              <w:rPr>
                <w:rFonts w:eastAsia="Arial" w:cs="Arial"/>
                <w:szCs w:val="20"/>
                <w:lang w:val="nl-BE"/>
              </w:rPr>
              <w:t xml:space="preserve">Andere doelgroep </w:t>
            </w:r>
          </w:p>
          <w:p w14:paraId="6B213EA9" w14:textId="77777777" w:rsidR="00C657FA" w:rsidRPr="00BD7062" w:rsidRDefault="00D642E4" w:rsidP="00C657FA">
            <w:pPr>
              <w:pStyle w:val="Paragraphedeliste"/>
              <w:numPr>
                <w:ilvl w:val="0"/>
                <w:numId w:val="3"/>
              </w:numPr>
              <w:autoSpaceDE w:val="0"/>
              <w:adjustRightInd w:val="0"/>
              <w:spacing w:before="60" w:after="60" w:line="480" w:lineRule="auto"/>
              <w:jc w:val="left"/>
              <w:rPr>
                <w:rFonts w:cs="Arial"/>
                <w:lang w:val="fr-FR"/>
              </w:rPr>
            </w:pPr>
            <w:r>
              <w:rPr>
                <w:rFonts w:eastAsia="Arial" w:cs="Arial"/>
                <w:szCs w:val="20"/>
                <w:lang w:val="nl-BE"/>
              </w:rPr>
              <w:t>Alle doelgroepen/algemene info</w:t>
            </w:r>
          </w:p>
          <w:p w14:paraId="756DD8C5" w14:textId="77777777" w:rsidR="00C657FA" w:rsidRPr="00CF3EDF" w:rsidRDefault="00D642E4" w:rsidP="00CF3EDF">
            <w:pPr>
              <w:autoSpaceDE w:val="0"/>
              <w:adjustRightInd w:val="0"/>
              <w:spacing w:before="60" w:after="60"/>
              <w:jc w:val="center"/>
              <w:rPr>
                <w:rFonts w:eastAsia="Arial" w:cs="Arial"/>
                <w:b/>
                <w:bCs/>
                <w:i/>
                <w:iCs/>
                <w:bdr w:val="nil"/>
                <w:lang w:val="fr-FR"/>
              </w:rPr>
            </w:pPr>
            <w:r>
              <w:rPr>
                <w:rFonts w:eastAsia="Arial" w:cs="Arial"/>
                <w:i/>
                <w:iCs/>
                <w:szCs w:val="20"/>
                <w:lang w:val="nl-BE"/>
              </w:rPr>
              <w:t>Aan te vullen</w:t>
            </w:r>
          </w:p>
          <w:p w14:paraId="1221F5AE" w14:textId="77777777" w:rsidR="00C657FA" w:rsidRDefault="00C657FA" w:rsidP="00FB0034">
            <w:pPr>
              <w:autoSpaceDE w:val="0"/>
              <w:adjustRightInd w:val="0"/>
              <w:spacing w:before="60" w:after="60"/>
              <w:jc w:val="left"/>
              <w:rPr>
                <w:rFonts w:eastAsia="Arial" w:cs="Arial"/>
                <w:b/>
                <w:bCs/>
                <w:bdr w:val="nil"/>
                <w:lang w:val="fr-FR"/>
              </w:rPr>
            </w:pPr>
          </w:p>
          <w:p w14:paraId="3BDACE48" w14:textId="77777777" w:rsidR="00C657FA" w:rsidRDefault="00C657FA" w:rsidP="00FB0034">
            <w:pPr>
              <w:autoSpaceDE w:val="0"/>
              <w:adjustRightInd w:val="0"/>
              <w:spacing w:before="60" w:after="60"/>
              <w:jc w:val="left"/>
              <w:rPr>
                <w:rFonts w:eastAsia="Arial" w:cs="Arial"/>
                <w:b/>
                <w:bCs/>
                <w:bdr w:val="nil"/>
                <w:lang w:val="fr-FR"/>
              </w:rPr>
            </w:pPr>
          </w:p>
          <w:p w14:paraId="5428713A" w14:textId="77777777" w:rsidR="00C657FA" w:rsidRDefault="00C657FA" w:rsidP="00FB0034">
            <w:pPr>
              <w:autoSpaceDE w:val="0"/>
              <w:adjustRightInd w:val="0"/>
              <w:spacing w:before="60" w:after="60"/>
              <w:jc w:val="left"/>
              <w:rPr>
                <w:rFonts w:eastAsia="Arial" w:cs="Arial"/>
                <w:b/>
                <w:bCs/>
                <w:bdr w:val="nil"/>
                <w:lang w:val="fr-FR"/>
              </w:rPr>
            </w:pPr>
          </w:p>
          <w:p w14:paraId="2E8CAC71" w14:textId="77777777" w:rsidR="00C657FA" w:rsidRDefault="00C657FA" w:rsidP="00FB0034">
            <w:pPr>
              <w:autoSpaceDE w:val="0"/>
              <w:adjustRightInd w:val="0"/>
              <w:spacing w:before="60" w:after="60"/>
              <w:jc w:val="left"/>
              <w:rPr>
                <w:rFonts w:eastAsia="Arial" w:cs="Arial"/>
                <w:b/>
                <w:bCs/>
                <w:bdr w:val="nil"/>
                <w:lang w:val="fr-FR"/>
              </w:rPr>
            </w:pPr>
          </w:p>
          <w:p w14:paraId="65C033E1" w14:textId="77777777" w:rsidR="00C657FA" w:rsidRDefault="00C657FA" w:rsidP="00FB0034">
            <w:pPr>
              <w:autoSpaceDE w:val="0"/>
              <w:adjustRightInd w:val="0"/>
              <w:spacing w:before="60" w:after="60"/>
              <w:jc w:val="left"/>
              <w:rPr>
                <w:rFonts w:eastAsia="Arial" w:cs="Arial"/>
                <w:b/>
                <w:bCs/>
                <w:bdr w:val="nil"/>
                <w:lang w:val="fr-FR"/>
              </w:rPr>
            </w:pPr>
          </w:p>
          <w:p w14:paraId="19932DDC" w14:textId="77777777" w:rsidR="00C657FA" w:rsidRDefault="00C657FA" w:rsidP="00FB0034">
            <w:pPr>
              <w:autoSpaceDE w:val="0"/>
              <w:adjustRightInd w:val="0"/>
              <w:spacing w:before="60" w:after="60"/>
              <w:jc w:val="left"/>
              <w:rPr>
                <w:rFonts w:eastAsia="Arial" w:cs="Arial"/>
                <w:b/>
                <w:bCs/>
                <w:bdr w:val="nil"/>
                <w:lang w:val="fr-FR"/>
              </w:rPr>
            </w:pPr>
          </w:p>
          <w:p w14:paraId="3E5312B6" w14:textId="77777777" w:rsidR="00C657FA" w:rsidRDefault="00C657FA" w:rsidP="00FB0034">
            <w:pPr>
              <w:autoSpaceDE w:val="0"/>
              <w:adjustRightInd w:val="0"/>
              <w:spacing w:before="60" w:after="60"/>
              <w:jc w:val="left"/>
              <w:rPr>
                <w:rFonts w:eastAsia="Arial" w:cs="Arial"/>
                <w:b/>
                <w:bCs/>
                <w:bdr w:val="nil"/>
                <w:lang w:val="fr-FR"/>
              </w:rPr>
            </w:pPr>
          </w:p>
          <w:p w14:paraId="14019607" w14:textId="77777777" w:rsidR="00C657FA" w:rsidRDefault="00C657FA" w:rsidP="00FB0034">
            <w:pPr>
              <w:autoSpaceDE w:val="0"/>
              <w:adjustRightInd w:val="0"/>
              <w:spacing w:before="60" w:after="60"/>
              <w:jc w:val="left"/>
              <w:rPr>
                <w:rFonts w:eastAsia="Arial" w:cs="Arial"/>
                <w:b/>
                <w:bCs/>
                <w:bdr w:val="nil"/>
                <w:lang w:val="fr-FR"/>
              </w:rPr>
            </w:pPr>
          </w:p>
          <w:p w14:paraId="1BE55014" w14:textId="77777777" w:rsidR="00C657FA" w:rsidRDefault="00C657FA" w:rsidP="00FB0034">
            <w:pPr>
              <w:autoSpaceDE w:val="0"/>
              <w:adjustRightInd w:val="0"/>
              <w:spacing w:before="60" w:after="60"/>
              <w:jc w:val="left"/>
              <w:rPr>
                <w:rFonts w:eastAsia="Arial" w:cs="Arial"/>
                <w:b/>
                <w:bCs/>
                <w:bdr w:val="nil"/>
                <w:lang w:val="fr-FR"/>
              </w:rPr>
            </w:pPr>
          </w:p>
          <w:p w14:paraId="473DD852" w14:textId="77777777" w:rsidR="00C657FA" w:rsidRDefault="00C657FA" w:rsidP="00FB0034">
            <w:pPr>
              <w:autoSpaceDE w:val="0"/>
              <w:adjustRightInd w:val="0"/>
              <w:spacing w:before="60" w:after="60"/>
              <w:jc w:val="left"/>
              <w:rPr>
                <w:rFonts w:eastAsia="Arial" w:cs="Arial"/>
                <w:b/>
                <w:bCs/>
                <w:bdr w:val="nil"/>
                <w:lang w:val="fr-FR"/>
              </w:rPr>
            </w:pPr>
          </w:p>
          <w:p w14:paraId="2AA09F73" w14:textId="77777777" w:rsidR="00C657FA" w:rsidRDefault="00C657FA" w:rsidP="00FB0034">
            <w:pPr>
              <w:autoSpaceDE w:val="0"/>
              <w:adjustRightInd w:val="0"/>
              <w:spacing w:before="60" w:after="60"/>
              <w:jc w:val="left"/>
              <w:rPr>
                <w:rFonts w:eastAsia="Arial" w:cs="Arial"/>
                <w:b/>
                <w:bCs/>
                <w:bdr w:val="nil"/>
                <w:lang w:val="fr-FR"/>
              </w:rPr>
            </w:pPr>
          </w:p>
          <w:p w14:paraId="6F11DA90" w14:textId="77777777" w:rsidR="00C657FA" w:rsidRDefault="00C657FA" w:rsidP="00FB0034">
            <w:pPr>
              <w:autoSpaceDE w:val="0"/>
              <w:adjustRightInd w:val="0"/>
              <w:spacing w:before="60" w:after="60"/>
              <w:jc w:val="left"/>
              <w:rPr>
                <w:rFonts w:eastAsia="Arial" w:cs="Arial"/>
                <w:b/>
                <w:bCs/>
                <w:bdr w:val="nil"/>
                <w:lang w:val="fr-FR"/>
              </w:rPr>
            </w:pPr>
          </w:p>
          <w:p w14:paraId="1AFAB3B6" w14:textId="77777777" w:rsidR="00C657FA" w:rsidRPr="0019701A" w:rsidRDefault="00C657FA" w:rsidP="00FB0034">
            <w:pPr>
              <w:autoSpaceDE w:val="0"/>
              <w:adjustRightInd w:val="0"/>
              <w:spacing w:before="60" w:after="60"/>
              <w:jc w:val="left"/>
              <w:rPr>
                <w:rFonts w:eastAsia="Arial" w:cs="Arial"/>
                <w:b/>
                <w:bCs/>
                <w:bdr w:val="nil"/>
                <w:lang w:val="fr-FR"/>
              </w:rPr>
            </w:pPr>
          </w:p>
        </w:tc>
      </w:tr>
      <w:bookmarkEnd w:id="3"/>
    </w:tbl>
    <w:p w14:paraId="3ABC0BF5" w14:textId="77777777" w:rsidR="00C657FA" w:rsidRDefault="00C657FA" w:rsidP="00C657FA">
      <w:pPr>
        <w:spacing w:after="0"/>
        <w:rPr>
          <w:b/>
          <w:bCs/>
          <w:szCs w:val="20"/>
        </w:rPr>
      </w:pPr>
    </w:p>
    <w:p w14:paraId="5B239948" w14:textId="77777777" w:rsidR="00C657FA" w:rsidRDefault="00C657FA" w:rsidP="00C657FA">
      <w:pPr>
        <w:spacing w:after="0"/>
        <w:rPr>
          <w:b/>
          <w:bCs/>
          <w:szCs w:val="20"/>
        </w:rPr>
      </w:pPr>
    </w:p>
    <w:tbl>
      <w:tblPr>
        <w:tblStyle w:val="Grilledutableau"/>
        <w:tblW w:w="0" w:type="auto"/>
        <w:tblLook w:val="04A0" w:firstRow="1" w:lastRow="0" w:firstColumn="1" w:lastColumn="0" w:noHBand="0" w:noVBand="1"/>
      </w:tblPr>
      <w:tblGrid>
        <w:gridCol w:w="4530"/>
        <w:gridCol w:w="4530"/>
      </w:tblGrid>
      <w:tr w:rsidR="00495626" w14:paraId="76C313B0" w14:textId="77777777" w:rsidTr="00FB0034">
        <w:trPr>
          <w:tblHeader/>
        </w:trPr>
        <w:tc>
          <w:tcPr>
            <w:tcW w:w="9060" w:type="dxa"/>
            <w:gridSpan w:val="2"/>
            <w:shd w:val="clear" w:color="auto" w:fill="B8CCE4" w:themeFill="accent1" w:themeFillTint="66"/>
          </w:tcPr>
          <w:p w14:paraId="7FBC52D8" w14:textId="77777777" w:rsidR="00C657FA" w:rsidRPr="007461CB" w:rsidRDefault="00D642E4" w:rsidP="00FB0034">
            <w:pPr>
              <w:spacing w:before="120" w:after="120"/>
              <w:jc w:val="center"/>
              <w:rPr>
                <w:rFonts w:cs="Arial"/>
                <w:b/>
                <w:bCs/>
                <w:sz w:val="24"/>
                <w:szCs w:val="24"/>
              </w:rPr>
            </w:pPr>
            <w:r>
              <w:rPr>
                <w:rFonts w:eastAsia="Arial" w:cs="Arial"/>
                <w:b/>
                <w:bCs/>
                <w:sz w:val="24"/>
                <w:szCs w:val="24"/>
                <w:lang w:val="nl-BE"/>
              </w:rPr>
              <w:lastRenderedPageBreak/>
              <w:t>KRACHTLIJN 4: Externe profilering</w:t>
            </w:r>
          </w:p>
        </w:tc>
      </w:tr>
      <w:tr w:rsidR="00495626" w14:paraId="4169867B" w14:textId="77777777" w:rsidTr="00FB0034">
        <w:trPr>
          <w:tblHeader/>
        </w:trPr>
        <w:tc>
          <w:tcPr>
            <w:tcW w:w="9060" w:type="dxa"/>
            <w:gridSpan w:val="2"/>
            <w:shd w:val="clear" w:color="auto" w:fill="DBE5F1" w:themeFill="accent1" w:themeFillTint="33"/>
          </w:tcPr>
          <w:p w14:paraId="34D74472" w14:textId="77777777" w:rsidR="00C657FA" w:rsidRPr="00D032F3" w:rsidRDefault="00D642E4" w:rsidP="00FB0034">
            <w:pPr>
              <w:spacing w:before="120" w:after="120"/>
              <w:rPr>
                <w:rFonts w:cs="Arial"/>
              </w:rPr>
            </w:pPr>
            <w:r>
              <w:rPr>
                <w:rFonts w:eastAsia="Arial" w:cs="Arial"/>
                <w:szCs w:val="20"/>
                <w:lang w:val="nl-BE"/>
              </w:rPr>
              <w:t>Welke praktijken?</w:t>
            </w:r>
          </w:p>
        </w:tc>
      </w:tr>
      <w:tr w:rsidR="00495626" w14:paraId="582CE1E5" w14:textId="77777777" w:rsidTr="00FB0034">
        <w:tc>
          <w:tcPr>
            <w:tcW w:w="9060" w:type="dxa"/>
            <w:gridSpan w:val="2"/>
          </w:tcPr>
          <w:p w14:paraId="0858F7F3" w14:textId="77777777" w:rsidR="00C657FA" w:rsidRPr="00380177"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szCs w:val="20"/>
                <w:lang w:val="nl-BE"/>
              </w:rPr>
              <w:t>Het actief uitdragen en bevorderen van diversiteit en discriminatiebestrijding in het personeels- en organisatiebeleid naar inwoners, leveranciers en partners, bijvoorbeeld door het communiceren, verspreiden en ter beschikking stellen van ervaringen, methoden en instrumenten, zodat deze ook elders kunnen worden toegepast;</w:t>
            </w:r>
          </w:p>
        </w:tc>
      </w:tr>
      <w:tr w:rsidR="00495626" w14:paraId="487995F0" w14:textId="77777777" w:rsidTr="00FB0034">
        <w:tc>
          <w:tcPr>
            <w:tcW w:w="9060" w:type="dxa"/>
            <w:gridSpan w:val="2"/>
          </w:tcPr>
          <w:p w14:paraId="4CE2E602" w14:textId="77777777" w:rsidR="00C657FA" w:rsidRPr="00DA5F3C" w:rsidRDefault="00D642E4" w:rsidP="00C657FA">
            <w:pPr>
              <w:pStyle w:val="Paragraphedeliste"/>
              <w:numPr>
                <w:ilvl w:val="0"/>
                <w:numId w:val="2"/>
              </w:numPr>
              <w:autoSpaceDE w:val="0"/>
              <w:adjustRightInd w:val="0"/>
              <w:spacing w:before="60" w:after="60"/>
              <w:rPr>
                <w:rFonts w:eastAsia="Arial" w:cs="Arial"/>
                <w:bCs/>
                <w:bdr w:val="nil"/>
                <w:lang w:val="fr-FR"/>
              </w:rPr>
            </w:pPr>
            <w:r>
              <w:rPr>
                <w:rFonts w:eastAsia="Arial" w:cs="Arial"/>
                <w:bCs/>
                <w:lang w:val="fr-FR"/>
              </w:rPr>
              <w:t>…</w:t>
            </w:r>
          </w:p>
          <w:p w14:paraId="379EB012" w14:textId="77777777" w:rsidR="00C657FA" w:rsidRDefault="00D642E4" w:rsidP="00FB0034">
            <w:pPr>
              <w:autoSpaceDE w:val="0"/>
              <w:adjustRightInd w:val="0"/>
              <w:spacing w:before="60" w:after="60"/>
              <w:rPr>
                <w:rFonts w:eastAsia="Arial" w:cs="Arial"/>
                <w:bCs/>
                <w:i/>
                <w:iCs/>
                <w:bdr w:val="nil"/>
                <w:lang w:val="fr-FR"/>
              </w:rPr>
            </w:pPr>
            <w:r>
              <w:rPr>
                <w:rFonts w:eastAsia="Arial" w:cs="Arial"/>
                <w:bCs/>
                <w:i/>
                <w:iCs/>
                <w:szCs w:val="20"/>
                <w:lang w:val="nl-BE"/>
              </w:rPr>
              <w:t>Andere praktijken of observaties die het bestuur relevant acht, kunnen in de scan worden opgenomen. Er wordt echter niet gegarandeerd dat hieraan aandacht wordt besteed bij de goedkeuring van het diversiteitsplan of bij de evaluatie van de implementatie ervan.</w:t>
            </w:r>
          </w:p>
          <w:p w14:paraId="5DD5781B" w14:textId="77777777" w:rsidR="00733A05" w:rsidRDefault="00733A05" w:rsidP="00FB0034">
            <w:pPr>
              <w:autoSpaceDE w:val="0"/>
              <w:adjustRightInd w:val="0"/>
              <w:spacing w:before="60" w:after="60"/>
              <w:rPr>
                <w:rFonts w:eastAsia="Arial" w:cs="Arial"/>
                <w:bCs/>
                <w:i/>
                <w:iCs/>
                <w:bdr w:val="nil"/>
                <w:lang w:val="fr-FR"/>
              </w:rPr>
            </w:pPr>
          </w:p>
          <w:p w14:paraId="616D8E48" w14:textId="77777777" w:rsidR="00733A05" w:rsidRPr="005346AF" w:rsidRDefault="00D642E4" w:rsidP="00FB0034">
            <w:pPr>
              <w:autoSpaceDE w:val="0"/>
              <w:adjustRightInd w:val="0"/>
              <w:spacing w:before="60" w:after="60"/>
              <w:rPr>
                <w:rFonts w:eastAsia="Arial" w:cs="Arial"/>
                <w:bCs/>
                <w:i/>
                <w:iCs/>
                <w:color w:val="FF0000"/>
                <w:bdr w:val="nil"/>
                <w:lang w:val="fr-FR"/>
              </w:rPr>
            </w:pPr>
            <w:r>
              <w:rPr>
                <w:rFonts w:eastAsia="Arial" w:cs="Arial"/>
                <w:bCs/>
                <w:i/>
                <w:iCs/>
                <w:color w:val="FF0000"/>
                <w:szCs w:val="20"/>
                <w:lang w:val="nl-BE"/>
              </w:rPr>
              <w:t>Opgelet: In deze categorie dienen niet alle acties van de gemeente beschreven te worden die onder het mainstreaming van gelijke kansen vallen. De invulling moet overeenkomen met bovenstaande definitie.</w:t>
            </w:r>
          </w:p>
          <w:p w14:paraId="42F83E44" w14:textId="77777777" w:rsidR="005346AF" w:rsidRPr="00954105" w:rsidRDefault="005346AF" w:rsidP="00FB0034">
            <w:pPr>
              <w:autoSpaceDE w:val="0"/>
              <w:adjustRightInd w:val="0"/>
              <w:spacing w:before="60" w:after="60"/>
              <w:rPr>
                <w:rFonts w:eastAsia="Arial" w:cs="Arial"/>
                <w:bCs/>
                <w:i/>
                <w:iCs/>
                <w:bdr w:val="nil"/>
                <w:lang w:val="fr-FR"/>
              </w:rPr>
            </w:pPr>
          </w:p>
        </w:tc>
      </w:tr>
      <w:tr w:rsidR="00495626" w14:paraId="4D8134FD" w14:textId="77777777" w:rsidTr="00FB0034">
        <w:tc>
          <w:tcPr>
            <w:tcW w:w="4530" w:type="dxa"/>
            <w:shd w:val="clear" w:color="auto" w:fill="DBE5F1" w:themeFill="accent1" w:themeFillTint="33"/>
          </w:tcPr>
          <w:p w14:paraId="7B79ECDA" w14:textId="77777777" w:rsidR="00C657FA" w:rsidRPr="007461CB" w:rsidRDefault="00D642E4" w:rsidP="00FB0034">
            <w:pPr>
              <w:autoSpaceDE w:val="0"/>
              <w:adjustRightInd w:val="0"/>
              <w:spacing w:before="60" w:after="60"/>
              <w:jc w:val="center"/>
              <w:rPr>
                <w:rFonts w:eastAsia="Arial" w:cs="Arial"/>
                <w:bCs/>
                <w:bdr w:val="nil"/>
                <w:lang w:val="fr-FR"/>
              </w:rPr>
            </w:pPr>
            <w:r>
              <w:rPr>
                <w:rFonts w:eastAsia="Arial" w:cs="Arial"/>
                <w:b/>
                <w:bCs/>
                <w:szCs w:val="20"/>
                <w:lang w:val="nl-BE"/>
              </w:rPr>
              <w:t>Sterke punten</w:t>
            </w:r>
          </w:p>
        </w:tc>
        <w:tc>
          <w:tcPr>
            <w:tcW w:w="4530" w:type="dxa"/>
            <w:shd w:val="clear" w:color="auto" w:fill="DBE5F1" w:themeFill="accent1" w:themeFillTint="33"/>
          </w:tcPr>
          <w:p w14:paraId="0F807124" w14:textId="77777777" w:rsidR="00C657FA" w:rsidRPr="007461CB" w:rsidRDefault="00D642E4" w:rsidP="00FB0034">
            <w:pPr>
              <w:autoSpaceDE w:val="0"/>
              <w:adjustRightInd w:val="0"/>
              <w:spacing w:before="60" w:after="60"/>
              <w:jc w:val="center"/>
              <w:rPr>
                <w:rFonts w:eastAsia="Arial" w:cs="Arial"/>
                <w:bCs/>
                <w:bdr w:val="nil"/>
                <w:lang w:val="fr-FR"/>
              </w:rPr>
            </w:pPr>
            <w:r>
              <w:rPr>
                <w:rFonts w:eastAsia="Arial" w:cs="Arial"/>
                <w:b/>
                <w:bCs/>
                <w:szCs w:val="20"/>
                <w:lang w:val="nl-BE"/>
              </w:rPr>
              <w:t>Aandachtspunten</w:t>
            </w:r>
          </w:p>
        </w:tc>
      </w:tr>
      <w:tr w:rsidR="00495626" w14:paraId="4BC1B3E9" w14:textId="77777777" w:rsidTr="0052578F">
        <w:tc>
          <w:tcPr>
            <w:tcW w:w="4530" w:type="dxa"/>
          </w:tcPr>
          <w:p w14:paraId="70DAAF9D" w14:textId="77777777" w:rsidR="0052578F" w:rsidRPr="00CF3EDF" w:rsidRDefault="00D642E4" w:rsidP="0052578F">
            <w:pPr>
              <w:pStyle w:val="Paragraphedeliste"/>
              <w:numPr>
                <w:ilvl w:val="0"/>
                <w:numId w:val="11"/>
              </w:numPr>
              <w:spacing w:before="120" w:after="120"/>
              <w:rPr>
                <w:lang w:val="fr-FR"/>
              </w:rPr>
            </w:pPr>
            <w:r>
              <w:rPr>
                <w:rFonts w:eastAsia="Arial" w:cs="Times New Roman"/>
                <w:szCs w:val="20"/>
                <w:lang w:val="nl-BE"/>
              </w:rPr>
              <w:t>Afkomst en nationaliteit</w:t>
            </w:r>
          </w:p>
          <w:p w14:paraId="109014D9" w14:textId="77777777" w:rsidR="0052578F" w:rsidRPr="00CF3EDF" w:rsidRDefault="0052578F" w:rsidP="0052578F">
            <w:pPr>
              <w:pStyle w:val="Paragraphedeliste"/>
              <w:spacing w:before="120" w:after="120"/>
              <w:rPr>
                <w:lang w:val="fr-FR"/>
              </w:rPr>
            </w:pPr>
          </w:p>
          <w:p w14:paraId="027C7139" w14:textId="77777777" w:rsidR="0052578F" w:rsidRPr="00CF3EDF" w:rsidRDefault="00D642E4" w:rsidP="0052578F">
            <w:pPr>
              <w:pStyle w:val="Paragraphedeliste"/>
              <w:numPr>
                <w:ilvl w:val="0"/>
                <w:numId w:val="11"/>
              </w:numPr>
              <w:spacing w:before="120" w:after="120"/>
              <w:rPr>
                <w:lang w:val="fr-FR"/>
              </w:rPr>
            </w:pPr>
            <w:r>
              <w:rPr>
                <w:rFonts w:eastAsia="Arial" w:cs="Times New Roman"/>
                <w:szCs w:val="20"/>
                <w:lang w:val="nl-BE"/>
              </w:rPr>
              <w:t xml:space="preserve">Leeftijd </w:t>
            </w:r>
          </w:p>
          <w:p w14:paraId="7B104782" w14:textId="77777777" w:rsidR="0052578F" w:rsidRPr="00CF3EDF" w:rsidRDefault="0052578F" w:rsidP="0052578F">
            <w:pPr>
              <w:pStyle w:val="Paragraphedeliste"/>
              <w:spacing w:before="120" w:after="120"/>
              <w:rPr>
                <w:lang w:val="fr-FR"/>
              </w:rPr>
            </w:pPr>
          </w:p>
          <w:p w14:paraId="3A944216" w14:textId="77777777" w:rsidR="00C657FA" w:rsidRPr="00CF3EDF" w:rsidRDefault="00D642E4" w:rsidP="0052578F">
            <w:pPr>
              <w:pStyle w:val="Paragraphedeliste"/>
              <w:numPr>
                <w:ilvl w:val="0"/>
                <w:numId w:val="11"/>
              </w:numPr>
              <w:spacing w:before="120" w:after="120"/>
              <w:rPr>
                <w:lang w:val="fr-FR"/>
              </w:rPr>
            </w:pPr>
            <w:r>
              <w:rPr>
                <w:rFonts w:eastAsia="Arial" w:cs="Times New Roman"/>
                <w:szCs w:val="20"/>
                <w:lang w:val="nl-BE"/>
              </w:rPr>
              <w:t>Handicap</w:t>
            </w:r>
          </w:p>
          <w:p w14:paraId="64B81A22" w14:textId="77777777" w:rsidR="0052578F" w:rsidRPr="00CF3EDF" w:rsidRDefault="0052578F" w:rsidP="0052578F">
            <w:pPr>
              <w:pStyle w:val="Paragraphedeliste"/>
              <w:spacing w:before="120" w:after="120"/>
              <w:rPr>
                <w:lang w:val="fr-FR"/>
              </w:rPr>
            </w:pPr>
          </w:p>
          <w:p w14:paraId="05CF89E2" w14:textId="77777777" w:rsidR="0052578F" w:rsidRPr="00CF3EDF" w:rsidRDefault="00D642E4" w:rsidP="0052578F">
            <w:pPr>
              <w:pStyle w:val="Paragraphedeliste"/>
              <w:numPr>
                <w:ilvl w:val="0"/>
                <w:numId w:val="11"/>
              </w:numPr>
              <w:spacing w:before="120" w:after="120"/>
              <w:rPr>
                <w:lang w:val="fr-FR"/>
              </w:rPr>
            </w:pPr>
            <w:r>
              <w:rPr>
                <w:rFonts w:eastAsia="Arial" w:cs="Times New Roman"/>
                <w:szCs w:val="20"/>
                <w:lang w:val="nl-BE"/>
              </w:rPr>
              <w:t>Gender</w:t>
            </w:r>
          </w:p>
          <w:p w14:paraId="05E95C6D" w14:textId="77777777" w:rsidR="0052578F" w:rsidRPr="00CF3EDF" w:rsidRDefault="0052578F" w:rsidP="0052578F">
            <w:pPr>
              <w:pStyle w:val="Paragraphedeliste"/>
              <w:spacing w:before="120" w:after="120"/>
              <w:rPr>
                <w:lang w:val="fr-FR"/>
              </w:rPr>
            </w:pPr>
          </w:p>
          <w:p w14:paraId="648B7359" w14:textId="77777777" w:rsidR="00C657FA" w:rsidRPr="00CF3EDF" w:rsidRDefault="00D642E4" w:rsidP="0052578F">
            <w:pPr>
              <w:pStyle w:val="Paragraphedeliste"/>
              <w:numPr>
                <w:ilvl w:val="0"/>
                <w:numId w:val="11"/>
              </w:numPr>
              <w:spacing w:before="120" w:after="120"/>
              <w:rPr>
                <w:lang w:val="fr-FR"/>
              </w:rPr>
            </w:pPr>
            <w:r>
              <w:rPr>
                <w:rFonts w:eastAsia="Arial" w:cs="Times New Roman"/>
                <w:szCs w:val="20"/>
                <w:lang w:val="nl-BE"/>
              </w:rPr>
              <w:t>Zonder GHSO</w:t>
            </w:r>
          </w:p>
          <w:p w14:paraId="54D50E8C" w14:textId="77777777" w:rsidR="0052578F" w:rsidRPr="00CF3EDF" w:rsidRDefault="0052578F" w:rsidP="0052578F">
            <w:pPr>
              <w:pStyle w:val="Paragraphedeliste"/>
              <w:spacing w:before="120" w:after="120"/>
              <w:rPr>
                <w:lang w:val="fr-FR"/>
              </w:rPr>
            </w:pPr>
          </w:p>
          <w:p w14:paraId="0C9BFC4F" w14:textId="77777777" w:rsidR="00C657FA" w:rsidRPr="00CF3EDF" w:rsidRDefault="00D642E4" w:rsidP="0052578F">
            <w:pPr>
              <w:pStyle w:val="Paragraphedeliste"/>
              <w:numPr>
                <w:ilvl w:val="0"/>
                <w:numId w:val="11"/>
              </w:numPr>
              <w:spacing w:before="120" w:after="120"/>
              <w:rPr>
                <w:lang w:val="fr-FR"/>
              </w:rPr>
            </w:pPr>
            <w:r>
              <w:rPr>
                <w:rFonts w:eastAsia="Arial" w:cs="Times New Roman"/>
                <w:szCs w:val="20"/>
                <w:lang w:val="nl-BE"/>
              </w:rPr>
              <w:t xml:space="preserve">Andere doelgroep </w:t>
            </w:r>
          </w:p>
          <w:p w14:paraId="572B284E" w14:textId="77777777" w:rsidR="0052578F" w:rsidRPr="00CF3EDF" w:rsidRDefault="0052578F" w:rsidP="0052578F">
            <w:pPr>
              <w:pStyle w:val="Paragraphedeliste"/>
              <w:spacing w:before="120" w:after="120"/>
              <w:rPr>
                <w:lang w:val="fr-FR"/>
              </w:rPr>
            </w:pPr>
          </w:p>
          <w:p w14:paraId="2DB62EB9" w14:textId="77777777" w:rsidR="00C657FA" w:rsidRPr="00CF3EDF" w:rsidRDefault="00D642E4" w:rsidP="0052578F">
            <w:pPr>
              <w:pStyle w:val="Paragraphedeliste"/>
              <w:numPr>
                <w:ilvl w:val="0"/>
                <w:numId w:val="11"/>
              </w:numPr>
              <w:spacing w:before="120" w:after="120"/>
              <w:rPr>
                <w:lang w:val="fr-FR"/>
              </w:rPr>
            </w:pPr>
            <w:r>
              <w:rPr>
                <w:rFonts w:eastAsia="Arial" w:cs="Times New Roman"/>
                <w:szCs w:val="20"/>
                <w:lang w:val="nl-BE"/>
              </w:rPr>
              <w:t>Alle doelgroepen/algemene info</w:t>
            </w:r>
          </w:p>
          <w:p w14:paraId="412B48BF" w14:textId="77777777" w:rsidR="00CF3EDF" w:rsidRPr="00CF3EDF" w:rsidRDefault="00CF3EDF" w:rsidP="0052578F">
            <w:pPr>
              <w:spacing w:before="120"/>
              <w:rPr>
                <w:rFonts w:eastAsia="Arial" w:cs="Arial"/>
                <w:lang w:val="fr-FR"/>
              </w:rPr>
            </w:pPr>
          </w:p>
          <w:p w14:paraId="3492A38D" w14:textId="77777777" w:rsidR="0052578F" w:rsidRPr="00CF3EDF" w:rsidRDefault="00D642E4" w:rsidP="00CF3EDF">
            <w:pPr>
              <w:spacing w:before="120"/>
              <w:jc w:val="center"/>
              <w:rPr>
                <w:i/>
                <w:iCs/>
                <w:lang w:val="fr-FR"/>
              </w:rPr>
            </w:pPr>
            <w:r>
              <w:rPr>
                <w:rFonts w:eastAsia="Arial" w:cs="Arial"/>
                <w:i/>
                <w:iCs/>
                <w:szCs w:val="20"/>
                <w:lang w:val="nl-BE"/>
              </w:rPr>
              <w:t>Aan te vullen</w:t>
            </w:r>
          </w:p>
          <w:p w14:paraId="78991BBB" w14:textId="77777777" w:rsidR="0052578F" w:rsidRPr="00CF3EDF" w:rsidRDefault="0052578F" w:rsidP="0052578F">
            <w:pPr>
              <w:spacing w:before="120"/>
              <w:rPr>
                <w:lang w:val="fr-FR"/>
              </w:rPr>
            </w:pPr>
          </w:p>
          <w:p w14:paraId="24C9C807" w14:textId="77777777" w:rsidR="0052578F" w:rsidRPr="00CF3EDF" w:rsidRDefault="0052578F" w:rsidP="0052578F">
            <w:pPr>
              <w:spacing w:before="120"/>
              <w:rPr>
                <w:lang w:val="fr-FR"/>
              </w:rPr>
            </w:pPr>
          </w:p>
          <w:p w14:paraId="6C0B6804" w14:textId="77777777" w:rsidR="0052578F" w:rsidRPr="00CF3EDF" w:rsidRDefault="0052578F" w:rsidP="0052578F">
            <w:pPr>
              <w:spacing w:before="120"/>
              <w:rPr>
                <w:lang w:val="fr-FR"/>
              </w:rPr>
            </w:pPr>
          </w:p>
          <w:p w14:paraId="0CA2597E" w14:textId="77777777" w:rsidR="0052578F" w:rsidRPr="00CF3EDF" w:rsidRDefault="0052578F" w:rsidP="0052578F">
            <w:pPr>
              <w:spacing w:before="120"/>
              <w:rPr>
                <w:lang w:val="fr-FR"/>
              </w:rPr>
            </w:pPr>
          </w:p>
          <w:p w14:paraId="4B4FE9F3" w14:textId="77777777" w:rsidR="0052578F" w:rsidRPr="00CF3EDF" w:rsidRDefault="0052578F" w:rsidP="0052578F">
            <w:pPr>
              <w:spacing w:before="120"/>
              <w:rPr>
                <w:lang w:val="fr-FR"/>
              </w:rPr>
            </w:pPr>
          </w:p>
          <w:p w14:paraId="53CEEB70" w14:textId="77777777" w:rsidR="0052578F" w:rsidRPr="00CF3EDF" w:rsidRDefault="0052578F" w:rsidP="0052578F">
            <w:pPr>
              <w:spacing w:before="120"/>
              <w:rPr>
                <w:lang w:val="fr-FR"/>
              </w:rPr>
            </w:pPr>
          </w:p>
          <w:p w14:paraId="442B1190" w14:textId="77777777" w:rsidR="0052578F" w:rsidRPr="00CF3EDF" w:rsidRDefault="0052578F" w:rsidP="0052578F">
            <w:pPr>
              <w:spacing w:before="120"/>
              <w:rPr>
                <w:lang w:val="fr-FR"/>
              </w:rPr>
            </w:pPr>
          </w:p>
          <w:p w14:paraId="434D8E0A" w14:textId="77777777" w:rsidR="0052578F" w:rsidRPr="00CF3EDF" w:rsidRDefault="0052578F" w:rsidP="0052578F">
            <w:pPr>
              <w:spacing w:before="120"/>
              <w:rPr>
                <w:lang w:val="fr-FR"/>
              </w:rPr>
            </w:pPr>
          </w:p>
          <w:p w14:paraId="114EEF7A" w14:textId="77777777" w:rsidR="0052578F" w:rsidRPr="00CF3EDF" w:rsidRDefault="0052578F" w:rsidP="0052578F">
            <w:pPr>
              <w:spacing w:before="120"/>
              <w:rPr>
                <w:lang w:val="fr-FR"/>
              </w:rPr>
            </w:pPr>
          </w:p>
          <w:p w14:paraId="1C45C6A2" w14:textId="77777777" w:rsidR="0052578F" w:rsidRPr="00CF3EDF" w:rsidRDefault="0052578F" w:rsidP="0052578F">
            <w:pPr>
              <w:spacing w:before="120"/>
              <w:rPr>
                <w:lang w:val="fr-FR"/>
              </w:rPr>
            </w:pPr>
          </w:p>
          <w:p w14:paraId="3BE1E7E1" w14:textId="77777777" w:rsidR="0052578F" w:rsidRPr="00CF3EDF" w:rsidRDefault="0052578F" w:rsidP="0052578F">
            <w:pPr>
              <w:spacing w:before="120"/>
              <w:rPr>
                <w:lang w:val="fr-FR"/>
              </w:rPr>
            </w:pPr>
          </w:p>
        </w:tc>
        <w:tc>
          <w:tcPr>
            <w:tcW w:w="4530" w:type="dxa"/>
          </w:tcPr>
          <w:p w14:paraId="648970F6" w14:textId="77777777" w:rsidR="0052578F" w:rsidRDefault="00D642E4" w:rsidP="0052578F">
            <w:pPr>
              <w:pStyle w:val="Paragraphedeliste"/>
              <w:numPr>
                <w:ilvl w:val="0"/>
                <w:numId w:val="10"/>
              </w:numPr>
              <w:spacing w:before="120" w:after="120"/>
              <w:rPr>
                <w:lang w:val="fr-FR"/>
              </w:rPr>
            </w:pPr>
            <w:r>
              <w:rPr>
                <w:rFonts w:eastAsia="Arial" w:cs="Times New Roman"/>
                <w:szCs w:val="20"/>
                <w:lang w:val="nl-BE"/>
              </w:rPr>
              <w:t>Afkomst en nationaliteit</w:t>
            </w:r>
          </w:p>
          <w:p w14:paraId="07BF7F7D" w14:textId="77777777" w:rsidR="0052578F" w:rsidRPr="0052578F" w:rsidRDefault="0052578F" w:rsidP="0052578F">
            <w:pPr>
              <w:pStyle w:val="Paragraphedeliste"/>
              <w:spacing w:before="120" w:after="120"/>
              <w:rPr>
                <w:lang w:val="fr-FR"/>
              </w:rPr>
            </w:pPr>
          </w:p>
          <w:p w14:paraId="588A8406" w14:textId="77777777" w:rsidR="0052578F" w:rsidRPr="0052578F" w:rsidRDefault="00D642E4" w:rsidP="0052578F">
            <w:pPr>
              <w:pStyle w:val="Paragraphedeliste"/>
              <w:numPr>
                <w:ilvl w:val="0"/>
                <w:numId w:val="10"/>
              </w:numPr>
              <w:spacing w:before="120" w:after="120"/>
              <w:rPr>
                <w:lang w:val="fr-FR"/>
              </w:rPr>
            </w:pPr>
            <w:r>
              <w:rPr>
                <w:rFonts w:eastAsia="Arial" w:cs="Times New Roman"/>
                <w:szCs w:val="20"/>
                <w:lang w:val="nl-BE"/>
              </w:rPr>
              <w:t xml:space="preserve">Leeftijd </w:t>
            </w:r>
          </w:p>
          <w:p w14:paraId="54F7BB10" w14:textId="77777777" w:rsidR="0052578F" w:rsidRDefault="0052578F" w:rsidP="0052578F">
            <w:pPr>
              <w:pStyle w:val="Paragraphedeliste"/>
              <w:spacing w:before="120" w:after="120"/>
              <w:rPr>
                <w:lang w:val="fr-FR"/>
              </w:rPr>
            </w:pPr>
          </w:p>
          <w:p w14:paraId="3ED02955" w14:textId="77777777" w:rsidR="0052578F" w:rsidRPr="0052578F" w:rsidRDefault="00D642E4" w:rsidP="0052578F">
            <w:pPr>
              <w:pStyle w:val="Paragraphedeliste"/>
              <w:numPr>
                <w:ilvl w:val="0"/>
                <w:numId w:val="10"/>
              </w:numPr>
              <w:spacing w:before="120" w:after="120"/>
              <w:rPr>
                <w:lang w:val="fr-FR"/>
              </w:rPr>
            </w:pPr>
            <w:r>
              <w:rPr>
                <w:rFonts w:eastAsia="Arial" w:cs="Times New Roman"/>
                <w:szCs w:val="20"/>
                <w:lang w:val="nl-BE"/>
              </w:rPr>
              <w:t>Handicap</w:t>
            </w:r>
          </w:p>
          <w:p w14:paraId="52CE7785" w14:textId="77777777" w:rsidR="0052578F" w:rsidRDefault="0052578F" w:rsidP="0052578F">
            <w:pPr>
              <w:pStyle w:val="Paragraphedeliste"/>
              <w:spacing w:before="120" w:after="120"/>
              <w:rPr>
                <w:lang w:val="fr-FR"/>
              </w:rPr>
            </w:pPr>
          </w:p>
          <w:p w14:paraId="55CC1AC2" w14:textId="77777777" w:rsidR="0052578F" w:rsidRPr="0052578F" w:rsidRDefault="00D642E4" w:rsidP="0052578F">
            <w:pPr>
              <w:pStyle w:val="Paragraphedeliste"/>
              <w:numPr>
                <w:ilvl w:val="0"/>
                <w:numId w:val="10"/>
              </w:numPr>
              <w:spacing w:before="120" w:after="120"/>
              <w:rPr>
                <w:lang w:val="fr-FR"/>
              </w:rPr>
            </w:pPr>
            <w:r>
              <w:rPr>
                <w:rFonts w:eastAsia="Arial" w:cs="Times New Roman"/>
                <w:szCs w:val="20"/>
                <w:lang w:val="nl-BE"/>
              </w:rPr>
              <w:t>Gender</w:t>
            </w:r>
          </w:p>
          <w:p w14:paraId="122B5E78" w14:textId="77777777" w:rsidR="0052578F" w:rsidRDefault="0052578F" w:rsidP="0052578F">
            <w:pPr>
              <w:pStyle w:val="Paragraphedeliste"/>
              <w:spacing w:before="120" w:after="120"/>
              <w:rPr>
                <w:lang w:val="fr-FR"/>
              </w:rPr>
            </w:pPr>
          </w:p>
          <w:p w14:paraId="24D3DAD7" w14:textId="77777777" w:rsidR="0052578F" w:rsidRPr="0052578F" w:rsidRDefault="00D642E4" w:rsidP="0052578F">
            <w:pPr>
              <w:pStyle w:val="Paragraphedeliste"/>
              <w:numPr>
                <w:ilvl w:val="0"/>
                <w:numId w:val="10"/>
              </w:numPr>
              <w:spacing w:before="120" w:after="120"/>
              <w:rPr>
                <w:lang w:val="fr-FR"/>
              </w:rPr>
            </w:pPr>
            <w:r>
              <w:rPr>
                <w:rFonts w:eastAsia="Arial" w:cs="Times New Roman"/>
                <w:szCs w:val="20"/>
                <w:lang w:val="nl-BE"/>
              </w:rPr>
              <w:t>Zonder GHSO</w:t>
            </w:r>
          </w:p>
          <w:p w14:paraId="6E7F3B40" w14:textId="77777777" w:rsidR="0052578F" w:rsidRDefault="0052578F" w:rsidP="0052578F">
            <w:pPr>
              <w:pStyle w:val="Paragraphedeliste"/>
              <w:spacing w:before="120" w:after="120"/>
              <w:rPr>
                <w:lang w:val="fr-FR"/>
              </w:rPr>
            </w:pPr>
          </w:p>
          <w:p w14:paraId="2210FB97" w14:textId="77777777" w:rsidR="0052578F" w:rsidRPr="0052578F" w:rsidRDefault="00D642E4" w:rsidP="0052578F">
            <w:pPr>
              <w:pStyle w:val="Paragraphedeliste"/>
              <w:numPr>
                <w:ilvl w:val="0"/>
                <w:numId w:val="10"/>
              </w:numPr>
              <w:spacing w:before="120" w:after="120"/>
              <w:rPr>
                <w:lang w:val="fr-FR"/>
              </w:rPr>
            </w:pPr>
            <w:r>
              <w:rPr>
                <w:rFonts w:eastAsia="Arial" w:cs="Times New Roman"/>
                <w:szCs w:val="20"/>
                <w:lang w:val="nl-BE"/>
              </w:rPr>
              <w:t xml:space="preserve">Andere doelgroep </w:t>
            </w:r>
          </w:p>
          <w:p w14:paraId="009094B8" w14:textId="77777777" w:rsidR="0052578F" w:rsidRDefault="0052578F" w:rsidP="0052578F">
            <w:pPr>
              <w:pStyle w:val="Paragraphedeliste"/>
              <w:spacing w:before="120" w:after="120"/>
              <w:rPr>
                <w:lang w:val="fr-FR"/>
              </w:rPr>
            </w:pPr>
          </w:p>
          <w:p w14:paraId="45A6078C" w14:textId="77777777" w:rsidR="005346AF" w:rsidRDefault="00D642E4" w:rsidP="0052578F">
            <w:pPr>
              <w:pStyle w:val="Paragraphedeliste"/>
              <w:numPr>
                <w:ilvl w:val="0"/>
                <w:numId w:val="10"/>
              </w:numPr>
              <w:spacing w:before="120" w:after="120"/>
              <w:rPr>
                <w:lang w:val="fr-FR"/>
              </w:rPr>
            </w:pPr>
            <w:r>
              <w:rPr>
                <w:rFonts w:eastAsia="Arial" w:cs="Times New Roman"/>
                <w:szCs w:val="20"/>
                <w:lang w:val="nl-BE"/>
              </w:rPr>
              <w:t>Alle doelgroepen/algemene info</w:t>
            </w:r>
          </w:p>
          <w:p w14:paraId="0D7C6240" w14:textId="77777777" w:rsidR="00CF3EDF" w:rsidRDefault="00CF3EDF" w:rsidP="00CF3EDF">
            <w:pPr>
              <w:spacing w:before="120" w:after="120"/>
              <w:rPr>
                <w:rFonts w:eastAsia="Arial" w:cs="Arial"/>
                <w:lang w:val="fr-FR"/>
              </w:rPr>
            </w:pPr>
          </w:p>
          <w:p w14:paraId="77D1EEC3" w14:textId="77777777" w:rsidR="00CF3EDF" w:rsidRPr="00CF3EDF" w:rsidRDefault="00D642E4" w:rsidP="00CF3EDF">
            <w:pPr>
              <w:spacing w:before="120" w:after="120"/>
              <w:jc w:val="center"/>
              <w:rPr>
                <w:i/>
                <w:iCs/>
                <w:lang w:val="fr-FR"/>
              </w:rPr>
            </w:pPr>
            <w:r>
              <w:rPr>
                <w:rFonts w:eastAsia="Arial" w:cs="Arial"/>
                <w:i/>
                <w:iCs/>
                <w:szCs w:val="20"/>
                <w:lang w:val="nl-BE"/>
              </w:rPr>
              <w:t>Aan te vullen</w:t>
            </w:r>
          </w:p>
        </w:tc>
      </w:tr>
    </w:tbl>
    <w:p w14:paraId="611FE243" w14:textId="77777777" w:rsidR="00C657FA" w:rsidRPr="00617F8A" w:rsidRDefault="00C657FA" w:rsidP="00C657FA">
      <w:pPr>
        <w:spacing w:after="0"/>
        <w:rPr>
          <w:b/>
          <w:bCs/>
          <w:szCs w:val="20"/>
        </w:rPr>
      </w:pPr>
    </w:p>
    <w:p w14:paraId="1F37FE68" w14:textId="77777777" w:rsidR="00C657FA" w:rsidRDefault="00C657FA" w:rsidP="00C657FA">
      <w:pPr>
        <w:spacing w:after="0"/>
        <w:rPr>
          <w:szCs w:val="20"/>
        </w:rPr>
      </w:pPr>
    </w:p>
    <w:tbl>
      <w:tblPr>
        <w:tblStyle w:val="Grilledutableau"/>
        <w:tblW w:w="0" w:type="auto"/>
        <w:tblCellMar>
          <w:top w:w="142" w:type="dxa"/>
          <w:bottom w:w="142" w:type="dxa"/>
        </w:tblCellMar>
        <w:tblLook w:val="04A0" w:firstRow="1" w:lastRow="0" w:firstColumn="1" w:lastColumn="0" w:noHBand="0" w:noVBand="1"/>
      </w:tblPr>
      <w:tblGrid>
        <w:gridCol w:w="9016"/>
      </w:tblGrid>
      <w:tr w:rsidR="00495626" w14:paraId="62A8131B" w14:textId="77777777" w:rsidTr="00FB0034">
        <w:tc>
          <w:tcPr>
            <w:tcW w:w="9016" w:type="dxa"/>
            <w:tcBorders>
              <w:top w:val="nil"/>
              <w:left w:val="nil"/>
              <w:bottom w:val="nil"/>
              <w:right w:val="nil"/>
            </w:tcBorders>
            <w:shd w:val="clear" w:color="auto" w:fill="FF37BC"/>
          </w:tcPr>
          <w:p w14:paraId="42279BFF" w14:textId="77777777" w:rsidR="00C657FA" w:rsidRDefault="00D642E4" w:rsidP="00FB0034">
            <w:pPr>
              <w:jc w:val="center"/>
              <w:rPr>
                <w:b/>
                <w:bCs/>
                <w:color w:val="FFFFFF" w:themeColor="background1"/>
                <w:sz w:val="40"/>
                <w:szCs w:val="40"/>
              </w:rPr>
            </w:pPr>
            <w:r>
              <w:rPr>
                <w:rFonts w:eastAsia="Arial" w:cs="Times New Roman"/>
                <w:b/>
                <w:bCs/>
                <w:color w:val="FFFFFF"/>
                <w:sz w:val="40"/>
                <w:szCs w:val="40"/>
                <w:lang w:val="nl-BE"/>
              </w:rPr>
              <w:lastRenderedPageBreak/>
              <w:t>AFDELING 2</w:t>
            </w:r>
          </w:p>
          <w:p w14:paraId="049852AB" w14:textId="697F1782" w:rsidR="00C657FA" w:rsidRPr="00DA7873" w:rsidRDefault="00D642E4" w:rsidP="00FB0034">
            <w:pPr>
              <w:jc w:val="center"/>
              <w:rPr>
                <w:b/>
                <w:bCs/>
                <w:sz w:val="40"/>
                <w:szCs w:val="40"/>
              </w:rPr>
            </w:pPr>
            <w:r>
              <w:rPr>
                <w:rFonts w:eastAsia="Arial" w:cs="Times New Roman"/>
                <w:b/>
                <w:bCs/>
                <w:color w:val="FFFFFF"/>
                <w:sz w:val="40"/>
                <w:szCs w:val="40"/>
                <w:lang w:val="nl-BE"/>
              </w:rPr>
              <w:t>DRIEJAR</w:t>
            </w:r>
            <w:r w:rsidR="00CB57F9">
              <w:rPr>
                <w:rFonts w:eastAsia="Arial" w:cs="Times New Roman"/>
                <w:b/>
                <w:bCs/>
                <w:color w:val="FFFFFF"/>
                <w:sz w:val="40"/>
                <w:szCs w:val="40"/>
                <w:lang w:val="nl-BE"/>
              </w:rPr>
              <w:t>EN</w:t>
            </w:r>
            <w:r>
              <w:rPr>
                <w:rFonts w:eastAsia="Arial" w:cs="Times New Roman"/>
                <w:b/>
                <w:bCs/>
                <w:color w:val="FFFFFF"/>
                <w:sz w:val="40"/>
                <w:szCs w:val="40"/>
                <w:lang w:val="nl-BE"/>
              </w:rPr>
              <w:t xml:space="preserve">PLAN  </w:t>
            </w:r>
          </w:p>
        </w:tc>
      </w:tr>
    </w:tbl>
    <w:p w14:paraId="64F1DA5C" w14:textId="77777777" w:rsidR="00C657FA" w:rsidRDefault="00C657FA" w:rsidP="00C657FA">
      <w:pPr>
        <w:rPr>
          <w:sz w:val="24"/>
          <w:szCs w:val="24"/>
        </w:rPr>
      </w:pPr>
    </w:p>
    <w:p w14:paraId="2D52D650" w14:textId="77777777" w:rsidR="00C657FA" w:rsidRPr="003A6D11" w:rsidRDefault="00D642E4" w:rsidP="00C657FA">
      <w:pPr>
        <w:rPr>
          <w:b/>
          <w:bCs/>
          <w:szCs w:val="20"/>
          <w:u w:val="single"/>
        </w:rPr>
      </w:pPr>
      <w:r>
        <w:rPr>
          <w:rFonts w:eastAsia="Arial" w:cs="Times New Roman"/>
          <w:b/>
          <w:bCs/>
          <w:szCs w:val="20"/>
          <w:u w:val="single"/>
          <w:lang w:val="nl-BE"/>
        </w:rPr>
        <w:t>De acties worden vastgesteld op basis van de resultaten van de kwantitatieve en kwalitatieve scans.</w:t>
      </w:r>
    </w:p>
    <w:p w14:paraId="5DF47B33" w14:textId="77777777" w:rsidR="00884FEC" w:rsidRDefault="00D642E4" w:rsidP="00C657FA">
      <w:pPr>
        <w:rPr>
          <w:szCs w:val="20"/>
        </w:rPr>
      </w:pPr>
      <w:r>
        <w:rPr>
          <w:rFonts w:eastAsia="Arial" w:cs="Times New Roman"/>
          <w:szCs w:val="20"/>
          <w:lang w:val="nl-BE"/>
        </w:rPr>
        <w:t>De acties mogen zich niet beperken tot het louter naleven van wettelijke of reglementaire verplichtingen. Acties die reeds volledig door een overheidsinstantie worden gesubsidieerd, worden niet in aanmerking genomen voor subsidiëring, maar kunnen wel worden opgenomen met het oog op interne validatie en evaluatie.</w:t>
      </w:r>
    </w:p>
    <w:tbl>
      <w:tblPr>
        <w:tblStyle w:val="Grilledutableau"/>
        <w:tblW w:w="0" w:type="auto"/>
        <w:tblInd w:w="421" w:type="dxa"/>
        <w:tblLook w:val="04A0" w:firstRow="1" w:lastRow="0" w:firstColumn="1" w:lastColumn="0" w:noHBand="0" w:noVBand="1"/>
      </w:tblPr>
      <w:tblGrid>
        <w:gridCol w:w="8079"/>
      </w:tblGrid>
      <w:tr w:rsidR="00495626" w14:paraId="07CD20C0" w14:textId="77777777" w:rsidTr="00312F2D">
        <w:tc>
          <w:tcPr>
            <w:tcW w:w="8079" w:type="dxa"/>
            <w:shd w:val="clear" w:color="auto" w:fill="FF37BC"/>
          </w:tcPr>
          <w:p w14:paraId="07273FF4" w14:textId="77777777" w:rsidR="00F5405C" w:rsidRPr="00F5405C" w:rsidRDefault="00D642E4" w:rsidP="00C657FA">
            <w:pPr>
              <w:rPr>
                <w:b/>
                <w:bCs/>
                <w:szCs w:val="20"/>
              </w:rPr>
            </w:pPr>
            <w:r>
              <w:rPr>
                <w:rFonts w:eastAsia="Arial" w:cs="Times New Roman"/>
                <w:b/>
                <w:bCs/>
                <w:color w:val="FFFFFF"/>
                <w:szCs w:val="20"/>
                <w:lang w:val="nl-BE"/>
              </w:rPr>
              <w:t>Alleen voor gemeentebesturen:</w:t>
            </w:r>
          </w:p>
        </w:tc>
      </w:tr>
      <w:tr w:rsidR="00495626" w14:paraId="13CA40BA" w14:textId="77777777" w:rsidTr="00312F2D">
        <w:tc>
          <w:tcPr>
            <w:tcW w:w="8079" w:type="dxa"/>
          </w:tcPr>
          <w:p w14:paraId="636E2690" w14:textId="77777777" w:rsidR="00F9546F" w:rsidRDefault="00D642E4" w:rsidP="00C2308D">
            <w:pPr>
              <w:spacing w:before="120" w:after="120"/>
              <w:rPr>
                <w:szCs w:val="20"/>
              </w:rPr>
            </w:pPr>
            <w:r>
              <w:rPr>
                <w:rFonts w:eastAsia="Arial" w:cs="Times New Roman"/>
                <w:szCs w:val="20"/>
                <w:lang w:val="nl-BE"/>
              </w:rPr>
              <w:t xml:space="preserve">Dergelijke acties worden niet in aanmerking genomen in het kader van het goedkeuringsproces van het plan, de evaluatie van de uitvoering ervan en de motivering van de eventueel toegekende subsidie. Voor acties die </w:t>
            </w:r>
            <w:r w:rsidRPr="00DF1D42">
              <w:rPr>
                <w:rFonts w:eastAsia="Arial" w:cs="Times New Roman"/>
                <w:b/>
                <w:bCs/>
                <w:szCs w:val="20"/>
                <w:lang w:val="nl-BE"/>
              </w:rPr>
              <w:t>gedeeltelijk</w:t>
            </w:r>
            <w:r>
              <w:rPr>
                <w:rFonts w:eastAsia="Arial" w:cs="Times New Roman"/>
                <w:szCs w:val="20"/>
                <w:lang w:val="nl-BE"/>
              </w:rPr>
              <w:t xml:space="preserve"> gesubsidieerd worden door een overheidsinstantie, kan enkel het niet-gesubsidieerde deel gebruikt worden als motivering voor de aangevraagde subsidie.</w:t>
            </w:r>
          </w:p>
        </w:tc>
      </w:tr>
    </w:tbl>
    <w:p w14:paraId="5121CDF3" w14:textId="77777777" w:rsidR="00C2308D" w:rsidRDefault="00D642E4" w:rsidP="00C2308D">
      <w:pPr>
        <w:spacing w:before="120" w:after="120"/>
        <w:rPr>
          <w:szCs w:val="20"/>
        </w:rPr>
      </w:pPr>
      <w:r>
        <w:rPr>
          <w:rFonts w:eastAsia="Arial" w:cs="Times New Roman"/>
          <w:szCs w:val="20"/>
          <w:lang w:val="nl-BE"/>
        </w:rPr>
        <w:t xml:space="preserve">Voor elke actie en elk doel dat men wil bereiken, moet een duidelijk verband worden gelegd met de resultaten van de scans, zodat de relevantie van de voorgestelde acties transparant is. </w:t>
      </w:r>
    </w:p>
    <w:tbl>
      <w:tblPr>
        <w:tblStyle w:val="Grilledutableau"/>
        <w:tblW w:w="0" w:type="auto"/>
        <w:tblInd w:w="421" w:type="dxa"/>
        <w:tblLook w:val="04A0" w:firstRow="1" w:lastRow="0" w:firstColumn="1" w:lastColumn="0" w:noHBand="0" w:noVBand="1"/>
      </w:tblPr>
      <w:tblGrid>
        <w:gridCol w:w="8079"/>
      </w:tblGrid>
      <w:tr w:rsidR="00495626" w14:paraId="6972FCBA" w14:textId="77777777" w:rsidTr="00312F2D">
        <w:tc>
          <w:tcPr>
            <w:tcW w:w="8079" w:type="dxa"/>
            <w:shd w:val="clear" w:color="auto" w:fill="FF37BC"/>
          </w:tcPr>
          <w:p w14:paraId="18E6CDD4" w14:textId="77777777" w:rsidR="00C2308D" w:rsidRPr="00F5405C" w:rsidRDefault="00D642E4" w:rsidP="00CB30C3">
            <w:pPr>
              <w:rPr>
                <w:b/>
                <w:bCs/>
                <w:szCs w:val="20"/>
              </w:rPr>
            </w:pPr>
            <w:r>
              <w:rPr>
                <w:rFonts w:eastAsia="Arial" w:cs="Times New Roman"/>
                <w:b/>
                <w:bCs/>
                <w:color w:val="FFFFFF"/>
                <w:szCs w:val="20"/>
                <w:lang w:val="nl-BE"/>
              </w:rPr>
              <w:t>Alleen voor gemeentebesturen:</w:t>
            </w:r>
          </w:p>
        </w:tc>
      </w:tr>
      <w:tr w:rsidR="00495626" w14:paraId="3DA23A67" w14:textId="77777777" w:rsidTr="00312F2D">
        <w:tc>
          <w:tcPr>
            <w:tcW w:w="8079" w:type="dxa"/>
          </w:tcPr>
          <w:p w14:paraId="7B566D0B" w14:textId="77777777" w:rsidR="00C2308D" w:rsidRDefault="00D642E4" w:rsidP="00C2308D">
            <w:pPr>
              <w:spacing w:before="120" w:after="120"/>
              <w:rPr>
                <w:szCs w:val="20"/>
              </w:rPr>
            </w:pPr>
            <w:r>
              <w:rPr>
                <w:rFonts w:eastAsia="Arial" w:cs="Times New Roman"/>
                <w:szCs w:val="20"/>
                <w:lang w:val="nl-BE"/>
              </w:rPr>
              <w:t xml:space="preserve">Volgens de regelgeving is de minister niet verplicht om plannen goed te keuren die niet gebaseerd zijn op vooraf uitgevoerde kwantitatieve en kwalitatieve scans, waarvan in </w:t>
            </w:r>
            <w:r>
              <w:rPr>
                <w:rFonts w:eastAsia="Arial" w:cs="Times New Roman"/>
                <w:i/>
                <w:iCs/>
                <w:szCs w:val="20"/>
                <w:lang w:val="nl-BE"/>
              </w:rPr>
              <w:t>bovenstaand</w:t>
            </w:r>
            <w:r>
              <w:rPr>
                <w:rFonts w:eastAsia="Arial" w:cs="Times New Roman"/>
                <w:szCs w:val="20"/>
                <w:lang w:val="nl-BE"/>
              </w:rPr>
              <w:t xml:space="preserve"> formulier verslag wordt gedaan.</w:t>
            </w:r>
          </w:p>
        </w:tc>
      </w:tr>
    </w:tbl>
    <w:p w14:paraId="13A7618E" w14:textId="77777777" w:rsidR="00C2308D" w:rsidRDefault="00C2308D" w:rsidP="00C657FA">
      <w:pPr>
        <w:rPr>
          <w:szCs w:val="20"/>
        </w:rPr>
      </w:pPr>
    </w:p>
    <w:p w14:paraId="175639CA" w14:textId="77777777" w:rsidR="00C657FA" w:rsidRPr="001868ED" w:rsidRDefault="00D642E4" w:rsidP="00C657FA">
      <w:pPr>
        <w:rPr>
          <w:b/>
          <w:bCs/>
          <w:szCs w:val="20"/>
        </w:rPr>
      </w:pPr>
      <w:r>
        <w:rPr>
          <w:rFonts w:eastAsia="Arial" w:cs="Times New Roman"/>
          <w:b/>
          <w:bCs/>
          <w:szCs w:val="20"/>
          <w:lang w:val="nl-BE"/>
        </w:rPr>
        <w:t>Zowel de doelstellingen als de verwezenlijkingsindicatoren moeten aantonen dat de omvang van de maatregelen en acties die het gemeentebestuur voorstelt, meetbaar is. De effecten van de acties moeten, waar mogelijk, eveneens aan bod komen in de evaluatie van de uitvoering van het plan.</w:t>
      </w:r>
    </w:p>
    <w:p w14:paraId="61F3AC82" w14:textId="77777777" w:rsidR="00C657FA" w:rsidRDefault="00D642E4" w:rsidP="00C657FA">
      <w:pPr>
        <w:rPr>
          <w:b/>
          <w:bCs/>
          <w:szCs w:val="20"/>
        </w:rPr>
      </w:pPr>
      <w:bookmarkStart w:id="4" w:name="_Hlk202798117"/>
      <w:r>
        <w:rPr>
          <w:rFonts w:eastAsia="Arial" w:cs="Times New Roman"/>
          <w:b/>
          <w:bCs/>
          <w:szCs w:val="20"/>
          <w:lang w:val="nl-BE"/>
        </w:rPr>
        <w:t>Elke actie wordt beschreven in een eigen matrix (deel A).</w:t>
      </w:r>
      <w:r>
        <w:rPr>
          <w:rFonts w:eastAsia="Arial" w:cs="Times New Roman"/>
          <w:szCs w:val="20"/>
          <w:lang w:val="nl-BE"/>
        </w:rPr>
        <w:t xml:space="preserve"> Een overzicht van alle acties wordt opgenomen in deel B.</w:t>
      </w:r>
    </w:p>
    <w:p w14:paraId="5C2DE4EC" w14:textId="77777777" w:rsidR="005D2658" w:rsidRDefault="005D2658" w:rsidP="00C657FA">
      <w:pPr>
        <w:rPr>
          <w:b/>
          <w:bCs/>
          <w:szCs w:val="20"/>
        </w:rPr>
      </w:pPr>
    </w:p>
    <w:bookmarkEnd w:id="4"/>
    <w:p w14:paraId="67B40893" w14:textId="77777777" w:rsidR="004A682F" w:rsidRDefault="004A682F">
      <w:pPr>
        <w:jc w:val="left"/>
      </w:pPr>
    </w:p>
    <w:p w14:paraId="00B9DD40" w14:textId="77777777" w:rsidR="005D2658" w:rsidRDefault="005D2658">
      <w:pPr>
        <w:jc w:val="left"/>
      </w:pPr>
    </w:p>
    <w:p w14:paraId="75699EAA" w14:textId="77777777" w:rsidR="005D2658" w:rsidRDefault="005D2658">
      <w:pPr>
        <w:jc w:val="left"/>
      </w:pPr>
    </w:p>
    <w:p w14:paraId="6FF8C55C" w14:textId="77777777" w:rsidR="005D2658" w:rsidRDefault="005D2658">
      <w:pPr>
        <w:jc w:val="left"/>
      </w:pPr>
    </w:p>
    <w:p w14:paraId="35B84B7D" w14:textId="77777777" w:rsidR="005D2658" w:rsidRDefault="005D2658">
      <w:pPr>
        <w:jc w:val="left"/>
      </w:pPr>
    </w:p>
    <w:p w14:paraId="7A34D7FE" w14:textId="77777777" w:rsidR="005D2658" w:rsidRDefault="005D2658">
      <w:pPr>
        <w:jc w:val="left"/>
      </w:pPr>
    </w:p>
    <w:p w14:paraId="584F2674" w14:textId="77777777" w:rsidR="00456E4B" w:rsidRDefault="00456E4B" w:rsidP="00456E4B">
      <w:pPr>
        <w:jc w:val="left"/>
      </w:pPr>
    </w:p>
    <w:tbl>
      <w:tblPr>
        <w:tblStyle w:val="Grilledutableau"/>
        <w:tblW w:w="0" w:type="auto"/>
        <w:tblLook w:val="04A0" w:firstRow="1" w:lastRow="0" w:firstColumn="1" w:lastColumn="0" w:noHBand="0" w:noVBand="1"/>
      </w:tblPr>
      <w:tblGrid>
        <w:gridCol w:w="9060"/>
      </w:tblGrid>
      <w:tr w:rsidR="00495626" w14:paraId="14AF0AFE" w14:textId="77777777" w:rsidTr="00456E4B">
        <w:tc>
          <w:tcPr>
            <w:tcW w:w="9060" w:type="dxa"/>
          </w:tcPr>
          <w:p w14:paraId="6F8321A8" w14:textId="77777777" w:rsidR="00456E4B" w:rsidRPr="00456E4B" w:rsidRDefault="00D642E4" w:rsidP="00456E4B">
            <w:pPr>
              <w:spacing w:before="120" w:after="120"/>
              <w:jc w:val="left"/>
              <w:rPr>
                <w:b/>
                <w:bCs/>
                <w:sz w:val="24"/>
                <w:szCs w:val="24"/>
              </w:rPr>
            </w:pPr>
            <w:r>
              <w:rPr>
                <w:rFonts w:eastAsia="Arial" w:cs="Times New Roman"/>
                <w:b/>
                <w:bCs/>
                <w:sz w:val="24"/>
                <w:szCs w:val="24"/>
                <w:lang w:val="nl-BE"/>
              </w:rPr>
              <w:t xml:space="preserve">A – ACTIES UIT HET DRIEJARENPLAN </w:t>
            </w:r>
            <w:r>
              <w:rPr>
                <w:rFonts w:eastAsia="Arial" w:cs="Times New Roman"/>
                <w:i/>
                <w:iCs/>
                <w:szCs w:val="20"/>
                <w:highlight w:val="yellow"/>
                <w:lang w:val="nl-BE"/>
              </w:rPr>
              <w:t>(voor elke actie een aparte matrix opnemen)</w:t>
            </w:r>
          </w:p>
        </w:tc>
      </w:tr>
    </w:tbl>
    <w:p w14:paraId="1A45678D" w14:textId="77777777" w:rsidR="00730537" w:rsidRPr="00730537" w:rsidRDefault="00D642E4" w:rsidP="00730537">
      <w:pPr>
        <w:spacing w:before="120" w:after="120"/>
        <w:jc w:val="center"/>
        <w:rPr>
          <w:b/>
          <w:bCs/>
          <w:szCs w:val="20"/>
        </w:rPr>
      </w:pPr>
      <w:r>
        <w:rPr>
          <w:rFonts w:eastAsia="Arial" w:cs="Times New Roman"/>
          <w:b/>
          <w:bCs/>
          <w:szCs w:val="20"/>
          <w:lang w:val="nl-BE"/>
        </w:rPr>
        <w:t>Elke actie wordt beschreven in een eigen matrix.</w:t>
      </w:r>
    </w:p>
    <w:tbl>
      <w:tblPr>
        <w:tblStyle w:val="Grilledutableau"/>
        <w:tblW w:w="0" w:type="auto"/>
        <w:tblLook w:val="04A0" w:firstRow="1" w:lastRow="0" w:firstColumn="1" w:lastColumn="0" w:noHBand="0" w:noVBand="1"/>
      </w:tblPr>
      <w:tblGrid>
        <w:gridCol w:w="1494"/>
        <w:gridCol w:w="127"/>
        <w:gridCol w:w="416"/>
        <w:gridCol w:w="218"/>
        <w:gridCol w:w="501"/>
        <w:gridCol w:w="151"/>
        <w:gridCol w:w="491"/>
        <w:gridCol w:w="242"/>
        <w:gridCol w:w="148"/>
        <w:gridCol w:w="722"/>
        <w:gridCol w:w="246"/>
        <w:gridCol w:w="267"/>
        <w:gridCol w:w="568"/>
        <w:gridCol w:w="756"/>
        <w:gridCol w:w="1034"/>
        <w:gridCol w:w="397"/>
        <w:gridCol w:w="1262"/>
      </w:tblGrid>
      <w:tr w:rsidR="00495626" w14:paraId="3D6DBD4B" w14:textId="77777777" w:rsidTr="00820D4C">
        <w:tc>
          <w:tcPr>
            <w:tcW w:w="7664" w:type="dxa"/>
            <w:gridSpan w:val="16"/>
            <w:tcBorders>
              <w:top w:val="single" w:sz="12" w:space="0" w:color="auto"/>
              <w:left w:val="single" w:sz="12" w:space="0" w:color="auto"/>
              <w:bottom w:val="single" w:sz="12" w:space="0" w:color="auto"/>
              <w:right w:val="nil"/>
            </w:tcBorders>
            <w:shd w:val="clear" w:color="auto" w:fill="B8CCE4" w:themeFill="accent1" w:themeFillTint="66"/>
            <w:vAlign w:val="center"/>
          </w:tcPr>
          <w:p w14:paraId="73A24551" w14:textId="77777777" w:rsidR="000D1564" w:rsidRDefault="00D642E4" w:rsidP="00820D4C">
            <w:pPr>
              <w:spacing w:before="120" w:after="120"/>
              <w:rPr>
                <w:b/>
                <w:bCs/>
                <w:szCs w:val="20"/>
              </w:rPr>
            </w:pPr>
            <w:r>
              <w:rPr>
                <w:rFonts w:eastAsia="Arial" w:cs="Times New Roman"/>
                <w:b/>
                <w:bCs/>
                <w:szCs w:val="20"/>
                <w:lang w:val="nl-BE"/>
              </w:rPr>
              <w:t>TITEL VAN DE ACTIE</w:t>
            </w:r>
          </w:p>
        </w:tc>
        <w:tc>
          <w:tcPr>
            <w:tcW w:w="1376" w:type="dxa"/>
            <w:tcBorders>
              <w:top w:val="single" w:sz="12" w:space="0" w:color="auto"/>
              <w:left w:val="nil"/>
              <w:bottom w:val="single" w:sz="12" w:space="0" w:color="auto"/>
              <w:right w:val="single" w:sz="12" w:space="0" w:color="auto"/>
            </w:tcBorders>
          </w:tcPr>
          <w:p w14:paraId="334A1E00" w14:textId="77777777" w:rsidR="000D1564" w:rsidRDefault="00D642E4" w:rsidP="00820D4C">
            <w:pPr>
              <w:spacing w:before="120" w:after="120"/>
              <w:rPr>
                <w:b/>
                <w:bCs/>
                <w:szCs w:val="20"/>
              </w:rPr>
            </w:pPr>
            <w:r>
              <w:rPr>
                <w:rFonts w:eastAsia="Arial" w:cs="Times New Roman"/>
                <w:b/>
                <w:bCs/>
                <w:szCs w:val="20"/>
                <w:lang w:val="nl-BE"/>
              </w:rPr>
              <w:t>Actie nr. 1</w:t>
            </w:r>
          </w:p>
        </w:tc>
      </w:tr>
      <w:tr w:rsidR="00495626" w14:paraId="6840660B" w14:textId="77777777" w:rsidTr="00820D4C">
        <w:tc>
          <w:tcPr>
            <w:tcW w:w="1149" w:type="dxa"/>
            <w:tcBorders>
              <w:top w:val="single" w:sz="12" w:space="0" w:color="auto"/>
              <w:left w:val="single" w:sz="12" w:space="0" w:color="auto"/>
              <w:bottom w:val="single" w:sz="12" w:space="0" w:color="auto"/>
              <w:right w:val="single" w:sz="8" w:space="0" w:color="auto"/>
            </w:tcBorders>
            <w:shd w:val="clear" w:color="auto" w:fill="B8CCE4" w:themeFill="accent1" w:themeFillTint="66"/>
            <w:vAlign w:val="center"/>
          </w:tcPr>
          <w:p w14:paraId="3603B12D" w14:textId="77777777" w:rsidR="000D1564" w:rsidRDefault="00D642E4" w:rsidP="00820D4C">
            <w:pPr>
              <w:spacing w:before="60" w:after="60"/>
              <w:rPr>
                <w:b/>
                <w:bCs/>
                <w:szCs w:val="20"/>
              </w:rPr>
            </w:pPr>
            <w:r>
              <w:rPr>
                <w:rFonts w:eastAsia="Arial" w:cs="Times New Roman"/>
                <w:b/>
                <w:bCs/>
                <w:szCs w:val="20"/>
                <w:lang w:val="nl-BE"/>
              </w:rPr>
              <w:t>Beoogde doelgroep</w:t>
            </w:r>
          </w:p>
        </w:tc>
        <w:tc>
          <w:tcPr>
            <w:tcW w:w="1241" w:type="dxa"/>
            <w:gridSpan w:val="4"/>
            <w:tcBorders>
              <w:top w:val="single" w:sz="12" w:space="0" w:color="auto"/>
              <w:left w:val="single" w:sz="8" w:space="0" w:color="auto"/>
              <w:bottom w:val="single" w:sz="12" w:space="0" w:color="auto"/>
              <w:right w:val="single" w:sz="8" w:space="0" w:color="auto"/>
            </w:tcBorders>
            <w:vAlign w:val="center"/>
          </w:tcPr>
          <w:p w14:paraId="46B0D766" w14:textId="77777777" w:rsidR="000D1564" w:rsidRPr="003755E3" w:rsidRDefault="00D642E4" w:rsidP="00820D4C">
            <w:pPr>
              <w:spacing w:before="60" w:after="60"/>
              <w:rPr>
                <w:szCs w:val="20"/>
              </w:rPr>
            </w:pPr>
            <w:r>
              <w:rPr>
                <w:rFonts w:eastAsia="Arial" w:cs="Times New Roman"/>
                <w:szCs w:val="20"/>
                <w:lang w:val="nl-BE"/>
              </w:rPr>
              <w:t>Herkomst/</w:t>
            </w:r>
          </w:p>
          <w:p w14:paraId="09444BE9" w14:textId="77777777" w:rsidR="000D1564" w:rsidRPr="003755E3" w:rsidRDefault="00D642E4" w:rsidP="00820D4C">
            <w:pPr>
              <w:spacing w:before="60" w:after="60"/>
              <w:rPr>
                <w:szCs w:val="20"/>
              </w:rPr>
            </w:pPr>
            <w:r>
              <w:rPr>
                <w:rFonts w:eastAsia="Arial" w:cs="Times New Roman"/>
                <w:szCs w:val="20"/>
                <w:lang w:val="nl-BE"/>
              </w:rPr>
              <w:t>Nationaliteit</w:t>
            </w:r>
          </w:p>
        </w:tc>
        <w:tc>
          <w:tcPr>
            <w:tcW w:w="844" w:type="dxa"/>
            <w:gridSpan w:val="3"/>
            <w:tcBorders>
              <w:top w:val="single" w:sz="12" w:space="0" w:color="auto"/>
              <w:left w:val="single" w:sz="8" w:space="0" w:color="auto"/>
              <w:bottom w:val="single" w:sz="12" w:space="0" w:color="auto"/>
              <w:right w:val="single" w:sz="8" w:space="0" w:color="auto"/>
            </w:tcBorders>
            <w:vAlign w:val="center"/>
          </w:tcPr>
          <w:p w14:paraId="1C20D3AF" w14:textId="77777777" w:rsidR="000D1564" w:rsidRPr="003755E3" w:rsidRDefault="00D642E4" w:rsidP="00820D4C">
            <w:pPr>
              <w:rPr>
                <w:szCs w:val="20"/>
              </w:rPr>
            </w:pPr>
            <w:r>
              <w:rPr>
                <w:rFonts w:eastAsia="Arial" w:cs="Times New Roman"/>
                <w:szCs w:val="20"/>
                <w:lang w:val="nl-BE"/>
              </w:rPr>
              <w:t>Gender</w:t>
            </w:r>
          </w:p>
        </w:tc>
        <w:tc>
          <w:tcPr>
            <w:tcW w:w="1116" w:type="dxa"/>
            <w:gridSpan w:val="3"/>
            <w:tcBorders>
              <w:top w:val="single" w:sz="12" w:space="0" w:color="auto"/>
              <w:left w:val="single" w:sz="8" w:space="0" w:color="auto"/>
              <w:bottom w:val="single" w:sz="12" w:space="0" w:color="auto"/>
              <w:right w:val="single" w:sz="8" w:space="0" w:color="auto"/>
            </w:tcBorders>
            <w:vAlign w:val="center"/>
          </w:tcPr>
          <w:p w14:paraId="3265903B" w14:textId="77777777" w:rsidR="000D1564" w:rsidRPr="003755E3" w:rsidRDefault="00D642E4" w:rsidP="00820D4C">
            <w:pPr>
              <w:rPr>
                <w:szCs w:val="20"/>
              </w:rPr>
            </w:pPr>
            <w:r>
              <w:rPr>
                <w:rFonts w:eastAsia="Arial" w:cs="Times New Roman"/>
                <w:szCs w:val="20"/>
                <w:lang w:val="nl-BE"/>
              </w:rPr>
              <w:t>Handicap</w:t>
            </w:r>
          </w:p>
        </w:tc>
        <w:tc>
          <w:tcPr>
            <w:tcW w:w="880" w:type="dxa"/>
            <w:gridSpan w:val="2"/>
            <w:tcBorders>
              <w:top w:val="single" w:sz="12" w:space="0" w:color="auto"/>
              <w:left w:val="single" w:sz="8" w:space="0" w:color="auto"/>
              <w:bottom w:val="single" w:sz="12" w:space="0" w:color="auto"/>
              <w:right w:val="single" w:sz="8" w:space="0" w:color="auto"/>
            </w:tcBorders>
            <w:vAlign w:val="center"/>
          </w:tcPr>
          <w:p w14:paraId="7D5AEEFD" w14:textId="77777777" w:rsidR="000D1564" w:rsidRPr="003755E3" w:rsidRDefault="00D642E4" w:rsidP="00820D4C">
            <w:pPr>
              <w:rPr>
                <w:szCs w:val="20"/>
              </w:rPr>
            </w:pPr>
            <w:r>
              <w:rPr>
                <w:rFonts w:eastAsia="Arial" w:cs="Times New Roman"/>
                <w:szCs w:val="20"/>
                <w:lang w:val="nl-BE"/>
              </w:rPr>
              <w:t>&lt;26 jaar</w:t>
            </w:r>
          </w:p>
        </w:tc>
        <w:tc>
          <w:tcPr>
            <w:tcW w:w="828" w:type="dxa"/>
            <w:tcBorders>
              <w:top w:val="single" w:sz="12" w:space="0" w:color="auto"/>
              <w:left w:val="single" w:sz="8" w:space="0" w:color="auto"/>
              <w:bottom w:val="single" w:sz="12" w:space="0" w:color="auto"/>
              <w:right w:val="single" w:sz="8" w:space="0" w:color="auto"/>
            </w:tcBorders>
            <w:vAlign w:val="center"/>
          </w:tcPr>
          <w:p w14:paraId="248F4BA9" w14:textId="77777777" w:rsidR="000D1564" w:rsidRPr="003755E3" w:rsidRDefault="00D642E4" w:rsidP="00820D4C">
            <w:pPr>
              <w:rPr>
                <w:szCs w:val="20"/>
              </w:rPr>
            </w:pPr>
            <w:r>
              <w:rPr>
                <w:rFonts w:eastAsia="Arial" w:cs="Times New Roman"/>
                <w:szCs w:val="20"/>
                <w:lang w:val="nl-BE"/>
              </w:rPr>
              <w:t>&gt;45 jaar</w:t>
            </w:r>
          </w:p>
        </w:tc>
        <w:tc>
          <w:tcPr>
            <w:tcW w:w="1100" w:type="dxa"/>
            <w:tcBorders>
              <w:top w:val="single" w:sz="12" w:space="0" w:color="auto"/>
              <w:left w:val="single" w:sz="8" w:space="0" w:color="auto"/>
              <w:bottom w:val="single" w:sz="12" w:space="0" w:color="auto"/>
              <w:right w:val="single" w:sz="8" w:space="0" w:color="auto"/>
            </w:tcBorders>
            <w:vAlign w:val="center"/>
          </w:tcPr>
          <w:p w14:paraId="28564DAA" w14:textId="77777777" w:rsidR="000D1564" w:rsidRPr="003755E3" w:rsidRDefault="00D642E4" w:rsidP="00820D4C">
            <w:pPr>
              <w:rPr>
                <w:szCs w:val="20"/>
              </w:rPr>
            </w:pPr>
            <w:r>
              <w:rPr>
                <w:rFonts w:eastAsia="Arial" w:cs="Times New Roman"/>
                <w:szCs w:val="20"/>
                <w:lang w:val="nl-BE"/>
              </w:rPr>
              <w:t>Zonder GHSO</w:t>
            </w:r>
          </w:p>
        </w:tc>
        <w:tc>
          <w:tcPr>
            <w:tcW w:w="1882" w:type="dxa"/>
            <w:gridSpan w:val="2"/>
            <w:tcBorders>
              <w:top w:val="single" w:sz="12" w:space="0" w:color="auto"/>
              <w:left w:val="single" w:sz="8" w:space="0" w:color="auto"/>
              <w:bottom w:val="single" w:sz="12" w:space="0" w:color="auto"/>
              <w:right w:val="single" w:sz="12" w:space="0" w:color="auto"/>
            </w:tcBorders>
            <w:vAlign w:val="center"/>
          </w:tcPr>
          <w:p w14:paraId="11EE403D" w14:textId="77777777" w:rsidR="000D1564" w:rsidRPr="003755E3" w:rsidRDefault="00D642E4" w:rsidP="00820D4C">
            <w:pPr>
              <w:rPr>
                <w:szCs w:val="20"/>
              </w:rPr>
            </w:pPr>
            <w:r>
              <w:rPr>
                <w:rFonts w:eastAsia="Arial" w:cs="Times New Roman"/>
                <w:szCs w:val="20"/>
                <w:lang w:val="nl-BE"/>
              </w:rPr>
              <w:t>Ander criterium:</w:t>
            </w:r>
          </w:p>
          <w:p w14:paraId="7C231097" w14:textId="77777777" w:rsidR="000D1564" w:rsidRPr="003755E3" w:rsidRDefault="000D1564" w:rsidP="00820D4C">
            <w:pPr>
              <w:rPr>
                <w:szCs w:val="20"/>
              </w:rPr>
            </w:pPr>
          </w:p>
        </w:tc>
      </w:tr>
      <w:tr w:rsidR="00495626" w14:paraId="364E1B16" w14:textId="77777777" w:rsidTr="00820D4C">
        <w:tc>
          <w:tcPr>
            <w:tcW w:w="1149" w:type="dxa"/>
            <w:vMerge w:val="restart"/>
            <w:tcBorders>
              <w:top w:val="single" w:sz="12" w:space="0" w:color="auto"/>
              <w:left w:val="single" w:sz="12" w:space="0" w:color="auto"/>
              <w:bottom w:val="nil"/>
              <w:right w:val="nil"/>
            </w:tcBorders>
            <w:shd w:val="clear" w:color="auto" w:fill="B8CCE4" w:themeFill="accent1" w:themeFillTint="66"/>
            <w:vAlign w:val="center"/>
          </w:tcPr>
          <w:p w14:paraId="09979123" w14:textId="77777777" w:rsidR="000D1564" w:rsidRDefault="00D642E4" w:rsidP="00820D4C">
            <w:pPr>
              <w:spacing w:before="60" w:after="60"/>
              <w:rPr>
                <w:b/>
                <w:bCs/>
                <w:szCs w:val="20"/>
              </w:rPr>
            </w:pPr>
            <w:r>
              <w:rPr>
                <w:rFonts w:eastAsia="Arial" w:cs="Times New Roman"/>
                <w:b/>
                <w:bCs/>
                <w:szCs w:val="20"/>
                <w:lang w:val="nl-BE"/>
              </w:rPr>
              <w:t>KRACHTLIJN</w:t>
            </w:r>
          </w:p>
        </w:tc>
        <w:tc>
          <w:tcPr>
            <w:tcW w:w="7891" w:type="dxa"/>
            <w:gridSpan w:val="16"/>
            <w:tcBorders>
              <w:top w:val="single" w:sz="12" w:space="0" w:color="auto"/>
              <w:left w:val="nil"/>
              <w:bottom w:val="nil"/>
              <w:right w:val="single" w:sz="12" w:space="0" w:color="auto"/>
            </w:tcBorders>
            <w:shd w:val="clear" w:color="auto" w:fill="B8CCE4" w:themeFill="accent1" w:themeFillTint="66"/>
            <w:vAlign w:val="center"/>
          </w:tcPr>
          <w:p w14:paraId="16A796BA" w14:textId="77777777" w:rsidR="000D1564" w:rsidRPr="00FF7758" w:rsidRDefault="00D642E4" w:rsidP="00820D4C">
            <w:pPr>
              <w:spacing w:before="60" w:after="60"/>
              <w:rPr>
                <w:b/>
                <w:bCs/>
                <w:i/>
                <w:iCs/>
                <w:sz w:val="18"/>
                <w:szCs w:val="18"/>
              </w:rPr>
            </w:pPr>
            <w:r>
              <w:rPr>
                <w:rFonts w:eastAsia="Arial" w:cs="Times New Roman"/>
                <w:b/>
                <w:bCs/>
                <w:i/>
                <w:iCs/>
                <w:sz w:val="18"/>
                <w:szCs w:val="18"/>
                <w:lang w:val="nl-BE"/>
              </w:rPr>
              <w:t>Voor elke actie wordt verwezen naar een overeenkomstige krachtlijn zoals deze zijn omschreven in de kwalitatieve scan</w:t>
            </w:r>
          </w:p>
        </w:tc>
      </w:tr>
      <w:tr w:rsidR="00495626" w14:paraId="42B15751" w14:textId="77777777" w:rsidTr="00820D4C">
        <w:tc>
          <w:tcPr>
            <w:tcW w:w="1149" w:type="dxa"/>
            <w:vMerge/>
            <w:tcBorders>
              <w:top w:val="nil"/>
              <w:left w:val="single" w:sz="12" w:space="0" w:color="auto"/>
              <w:bottom w:val="single" w:sz="12" w:space="0" w:color="auto"/>
              <w:right w:val="single" w:sz="8" w:space="0" w:color="auto"/>
            </w:tcBorders>
            <w:shd w:val="clear" w:color="auto" w:fill="B8CCE4" w:themeFill="accent1" w:themeFillTint="66"/>
            <w:vAlign w:val="center"/>
          </w:tcPr>
          <w:p w14:paraId="6D71F9B3" w14:textId="77777777" w:rsidR="000D1564" w:rsidRDefault="000D1564" w:rsidP="00820D4C">
            <w:pPr>
              <w:spacing w:before="60" w:after="60"/>
              <w:rPr>
                <w:b/>
                <w:bCs/>
                <w:szCs w:val="20"/>
              </w:rPr>
            </w:pPr>
          </w:p>
        </w:tc>
        <w:tc>
          <w:tcPr>
            <w:tcW w:w="2233" w:type="dxa"/>
            <w:gridSpan w:val="8"/>
            <w:tcBorders>
              <w:top w:val="nil"/>
              <w:left w:val="single" w:sz="8" w:space="0" w:color="auto"/>
              <w:bottom w:val="single" w:sz="12" w:space="0" w:color="auto"/>
              <w:right w:val="single" w:sz="8" w:space="0" w:color="auto"/>
            </w:tcBorders>
            <w:vAlign w:val="center"/>
          </w:tcPr>
          <w:p w14:paraId="488538A5" w14:textId="77777777" w:rsidR="000D1564" w:rsidRPr="00DA39C8" w:rsidRDefault="00D642E4" w:rsidP="00820D4C">
            <w:pPr>
              <w:spacing w:before="60" w:after="60"/>
              <w:jc w:val="left"/>
              <w:rPr>
                <w:sz w:val="18"/>
                <w:szCs w:val="18"/>
              </w:rPr>
            </w:pPr>
            <w:r>
              <w:rPr>
                <w:rFonts w:eastAsia="Arial" w:cs="Times New Roman"/>
                <w:sz w:val="18"/>
                <w:szCs w:val="18"/>
                <w:lang w:val="nl-BE"/>
              </w:rPr>
              <w:t>Werving en selectie</w:t>
            </w:r>
          </w:p>
        </w:tc>
        <w:tc>
          <w:tcPr>
            <w:tcW w:w="1848" w:type="dxa"/>
            <w:gridSpan w:val="4"/>
            <w:tcBorders>
              <w:top w:val="nil"/>
              <w:left w:val="single" w:sz="8" w:space="0" w:color="auto"/>
              <w:bottom w:val="single" w:sz="12" w:space="0" w:color="auto"/>
              <w:right w:val="single" w:sz="8" w:space="0" w:color="auto"/>
            </w:tcBorders>
            <w:vAlign w:val="center"/>
          </w:tcPr>
          <w:p w14:paraId="39DAEC15" w14:textId="77777777" w:rsidR="000D1564" w:rsidRPr="00DA39C8" w:rsidRDefault="00D642E4" w:rsidP="00820D4C">
            <w:pPr>
              <w:spacing w:before="60" w:after="60"/>
              <w:jc w:val="left"/>
              <w:rPr>
                <w:sz w:val="18"/>
                <w:szCs w:val="18"/>
              </w:rPr>
            </w:pPr>
            <w:r>
              <w:rPr>
                <w:rFonts w:eastAsia="Arial" w:cs="Times New Roman"/>
                <w:sz w:val="18"/>
                <w:szCs w:val="18"/>
                <w:lang w:val="nl-BE"/>
              </w:rPr>
              <w:t>Personeelsbeheer</w:t>
            </w:r>
          </w:p>
        </w:tc>
        <w:tc>
          <w:tcPr>
            <w:tcW w:w="1928" w:type="dxa"/>
            <w:gridSpan w:val="2"/>
            <w:tcBorders>
              <w:top w:val="nil"/>
              <w:left w:val="single" w:sz="8" w:space="0" w:color="auto"/>
              <w:bottom w:val="single" w:sz="12" w:space="0" w:color="auto"/>
              <w:right w:val="single" w:sz="8" w:space="0" w:color="auto"/>
            </w:tcBorders>
            <w:vAlign w:val="center"/>
          </w:tcPr>
          <w:p w14:paraId="1E9FA8D0" w14:textId="77777777" w:rsidR="000D1564" w:rsidRPr="00DA39C8" w:rsidRDefault="00D642E4" w:rsidP="00820D4C">
            <w:pPr>
              <w:spacing w:before="60" w:after="60"/>
              <w:jc w:val="left"/>
              <w:rPr>
                <w:sz w:val="18"/>
                <w:szCs w:val="18"/>
              </w:rPr>
            </w:pPr>
            <w:r>
              <w:rPr>
                <w:rFonts w:eastAsia="Arial" w:cs="Times New Roman"/>
                <w:sz w:val="18"/>
                <w:szCs w:val="18"/>
                <w:lang w:val="nl-BE"/>
              </w:rPr>
              <w:t>Communicatie en interne sensibilisering</w:t>
            </w:r>
          </w:p>
        </w:tc>
        <w:tc>
          <w:tcPr>
            <w:tcW w:w="1882" w:type="dxa"/>
            <w:gridSpan w:val="2"/>
            <w:tcBorders>
              <w:top w:val="nil"/>
              <w:left w:val="single" w:sz="8" w:space="0" w:color="auto"/>
              <w:bottom w:val="single" w:sz="12" w:space="0" w:color="auto"/>
              <w:right w:val="single" w:sz="12" w:space="0" w:color="auto"/>
            </w:tcBorders>
            <w:vAlign w:val="center"/>
          </w:tcPr>
          <w:p w14:paraId="6E1BFC77" w14:textId="77777777" w:rsidR="000D1564" w:rsidRPr="00DA39C8" w:rsidRDefault="00D642E4" w:rsidP="00820D4C">
            <w:pPr>
              <w:spacing w:before="60" w:after="60"/>
              <w:rPr>
                <w:sz w:val="18"/>
                <w:szCs w:val="18"/>
              </w:rPr>
            </w:pPr>
            <w:r>
              <w:rPr>
                <w:rFonts w:eastAsia="Arial" w:cs="Times New Roman"/>
                <w:sz w:val="18"/>
                <w:szCs w:val="18"/>
                <w:lang w:val="nl-BE"/>
              </w:rPr>
              <w:t>Externe profilering</w:t>
            </w:r>
          </w:p>
        </w:tc>
      </w:tr>
      <w:tr w:rsidR="00495626" w14:paraId="7D018F64" w14:textId="77777777" w:rsidTr="00820D4C">
        <w:tc>
          <w:tcPr>
            <w:tcW w:w="1681" w:type="dxa"/>
            <w:gridSpan w:val="3"/>
            <w:tcBorders>
              <w:top w:val="single" w:sz="12" w:space="0" w:color="auto"/>
              <w:left w:val="single" w:sz="12" w:space="0" w:color="auto"/>
              <w:bottom w:val="single" w:sz="12" w:space="0" w:color="auto"/>
              <w:right w:val="nil"/>
            </w:tcBorders>
            <w:shd w:val="clear" w:color="auto" w:fill="B8CCE4" w:themeFill="accent1" w:themeFillTint="66"/>
            <w:vAlign w:val="center"/>
          </w:tcPr>
          <w:p w14:paraId="286FA275" w14:textId="77777777" w:rsidR="000D1564" w:rsidRDefault="00D642E4" w:rsidP="00820D4C">
            <w:pPr>
              <w:spacing w:before="60" w:after="60"/>
              <w:jc w:val="left"/>
              <w:rPr>
                <w:b/>
                <w:bCs/>
                <w:szCs w:val="20"/>
              </w:rPr>
            </w:pPr>
            <w:r>
              <w:rPr>
                <w:rFonts w:eastAsia="Arial" w:cs="Times New Roman"/>
                <w:b/>
                <w:bCs/>
                <w:szCs w:val="20"/>
                <w:lang w:val="nl-BE"/>
              </w:rPr>
              <w:t xml:space="preserve">Aandachtspunt uit de analyse </w:t>
            </w:r>
          </w:p>
        </w:tc>
        <w:tc>
          <w:tcPr>
            <w:tcW w:w="7359" w:type="dxa"/>
            <w:gridSpan w:val="14"/>
            <w:tcBorders>
              <w:top w:val="single" w:sz="12" w:space="0" w:color="auto"/>
              <w:left w:val="nil"/>
              <w:bottom w:val="single" w:sz="12" w:space="0" w:color="auto"/>
              <w:right w:val="single" w:sz="12" w:space="0" w:color="auto"/>
            </w:tcBorders>
            <w:vAlign w:val="center"/>
          </w:tcPr>
          <w:p w14:paraId="5DB828C9" w14:textId="77777777" w:rsidR="000D1564" w:rsidRDefault="000D1564" w:rsidP="00820D4C">
            <w:pPr>
              <w:rPr>
                <w:b/>
                <w:bCs/>
                <w:szCs w:val="20"/>
              </w:rPr>
            </w:pPr>
          </w:p>
        </w:tc>
      </w:tr>
      <w:tr w:rsidR="00495626" w14:paraId="21B3DBA4" w14:textId="77777777" w:rsidTr="00820D4C">
        <w:trPr>
          <w:trHeight w:val="491"/>
        </w:trPr>
        <w:tc>
          <w:tcPr>
            <w:tcW w:w="2532" w:type="dxa"/>
            <w:gridSpan w:val="6"/>
            <w:vMerge w:val="restart"/>
            <w:tcBorders>
              <w:top w:val="single" w:sz="12" w:space="0" w:color="auto"/>
              <w:left w:val="single" w:sz="12" w:space="0" w:color="auto"/>
              <w:bottom w:val="nil"/>
              <w:right w:val="nil"/>
            </w:tcBorders>
            <w:shd w:val="clear" w:color="auto" w:fill="B8CCE4" w:themeFill="accent1" w:themeFillTint="66"/>
            <w:vAlign w:val="center"/>
          </w:tcPr>
          <w:p w14:paraId="3FE6F081" w14:textId="77777777" w:rsidR="000D1564" w:rsidRPr="00D2684F" w:rsidRDefault="00D642E4" w:rsidP="00820D4C">
            <w:pPr>
              <w:spacing w:before="60" w:after="60"/>
              <w:rPr>
                <w:b/>
                <w:bCs/>
                <w:szCs w:val="20"/>
              </w:rPr>
            </w:pPr>
            <w:r>
              <w:rPr>
                <w:rFonts w:eastAsia="Arial" w:cs="Times New Roman"/>
                <w:b/>
                <w:bCs/>
                <w:szCs w:val="20"/>
                <w:lang w:val="nl-BE"/>
              </w:rPr>
              <w:t>Doelstellingen (kwantitatief/kwalitatief)</w:t>
            </w:r>
          </w:p>
        </w:tc>
        <w:tc>
          <w:tcPr>
            <w:tcW w:w="6508" w:type="dxa"/>
            <w:gridSpan w:val="11"/>
            <w:tcBorders>
              <w:top w:val="single" w:sz="12" w:space="0" w:color="auto"/>
              <w:left w:val="nil"/>
              <w:bottom w:val="nil"/>
              <w:right w:val="single" w:sz="12" w:space="0" w:color="auto"/>
            </w:tcBorders>
            <w:shd w:val="clear" w:color="auto" w:fill="FFFFFF" w:themeFill="background1"/>
            <w:vAlign w:val="center"/>
          </w:tcPr>
          <w:p w14:paraId="19A56466" w14:textId="77777777" w:rsidR="000D1564" w:rsidRDefault="000D1564" w:rsidP="00820D4C">
            <w:pPr>
              <w:rPr>
                <w:szCs w:val="20"/>
              </w:rPr>
            </w:pPr>
          </w:p>
          <w:p w14:paraId="7909673B" w14:textId="77777777" w:rsidR="000D1564" w:rsidRDefault="000D1564" w:rsidP="00820D4C">
            <w:pPr>
              <w:rPr>
                <w:szCs w:val="20"/>
              </w:rPr>
            </w:pPr>
          </w:p>
          <w:p w14:paraId="78CA3BE4" w14:textId="77777777" w:rsidR="000D1564" w:rsidRDefault="000D1564" w:rsidP="00820D4C">
            <w:pPr>
              <w:rPr>
                <w:szCs w:val="20"/>
              </w:rPr>
            </w:pPr>
          </w:p>
          <w:p w14:paraId="0168849B" w14:textId="77777777" w:rsidR="000D1564" w:rsidRPr="003755E3" w:rsidRDefault="000D1564" w:rsidP="00820D4C">
            <w:pPr>
              <w:rPr>
                <w:szCs w:val="20"/>
              </w:rPr>
            </w:pPr>
          </w:p>
        </w:tc>
      </w:tr>
      <w:tr w:rsidR="00495626" w14:paraId="7F08380B" w14:textId="77777777" w:rsidTr="00820D4C">
        <w:trPr>
          <w:trHeight w:val="490"/>
        </w:trPr>
        <w:tc>
          <w:tcPr>
            <w:tcW w:w="2532" w:type="dxa"/>
            <w:gridSpan w:val="6"/>
            <w:vMerge/>
            <w:tcBorders>
              <w:top w:val="nil"/>
              <w:left w:val="single" w:sz="12" w:space="0" w:color="auto"/>
              <w:bottom w:val="single" w:sz="12" w:space="0" w:color="auto"/>
              <w:right w:val="nil"/>
            </w:tcBorders>
            <w:shd w:val="clear" w:color="auto" w:fill="B8CCE4" w:themeFill="accent1" w:themeFillTint="66"/>
            <w:vAlign w:val="center"/>
          </w:tcPr>
          <w:p w14:paraId="0BFDF84D" w14:textId="77777777" w:rsidR="000D1564" w:rsidRPr="00D2684F" w:rsidRDefault="000D1564" w:rsidP="00820D4C">
            <w:pPr>
              <w:spacing w:before="60" w:after="60"/>
              <w:rPr>
                <w:b/>
                <w:bCs/>
                <w:szCs w:val="20"/>
              </w:rPr>
            </w:pPr>
          </w:p>
        </w:tc>
        <w:tc>
          <w:tcPr>
            <w:tcW w:w="6508" w:type="dxa"/>
            <w:gridSpan w:val="11"/>
            <w:tcBorders>
              <w:top w:val="nil"/>
              <w:left w:val="nil"/>
              <w:bottom w:val="single" w:sz="12" w:space="0" w:color="auto"/>
              <w:right w:val="single" w:sz="12" w:space="0" w:color="auto"/>
            </w:tcBorders>
            <w:shd w:val="clear" w:color="auto" w:fill="B8CCE4" w:themeFill="accent1" w:themeFillTint="66"/>
            <w:vAlign w:val="center"/>
          </w:tcPr>
          <w:p w14:paraId="292B5929" w14:textId="77777777" w:rsidR="000D1564" w:rsidRPr="00C67F5B" w:rsidRDefault="00D642E4" w:rsidP="00820D4C">
            <w:pPr>
              <w:spacing w:before="120" w:after="120"/>
              <w:rPr>
                <w:sz w:val="18"/>
                <w:szCs w:val="18"/>
              </w:rPr>
            </w:pPr>
            <w:r>
              <w:rPr>
                <w:rFonts w:eastAsia="Arial" w:cs="Times New Roman"/>
                <w:i/>
                <w:iCs/>
                <w:sz w:val="18"/>
                <w:szCs w:val="18"/>
                <w:lang w:val="nl-BE"/>
              </w:rPr>
              <w:t>Uit de beschrijving van de doelstellingen moet duidelijk het verband blijken met de gekozen krachtlijn en het aandachtspunt uit de analyse. Deze doelstellingen vormen het uitgangspunt voor de verwezenlijkingsindicatoren die later in de tabel worden vermeld.</w:t>
            </w:r>
          </w:p>
        </w:tc>
      </w:tr>
      <w:tr w:rsidR="00495626" w14:paraId="24144B3C" w14:textId="77777777" w:rsidTr="00820D4C">
        <w:trPr>
          <w:trHeight w:val="955"/>
        </w:trPr>
        <w:tc>
          <w:tcPr>
            <w:tcW w:w="1894" w:type="dxa"/>
            <w:gridSpan w:val="4"/>
            <w:vMerge w:val="restart"/>
            <w:tcBorders>
              <w:top w:val="single" w:sz="12" w:space="0" w:color="auto"/>
              <w:left w:val="single" w:sz="12" w:space="0" w:color="auto"/>
              <w:bottom w:val="nil"/>
              <w:right w:val="nil"/>
            </w:tcBorders>
            <w:shd w:val="clear" w:color="auto" w:fill="B8CCE4" w:themeFill="accent1" w:themeFillTint="66"/>
            <w:vAlign w:val="center"/>
          </w:tcPr>
          <w:p w14:paraId="795B04C0" w14:textId="77777777" w:rsidR="000D1564" w:rsidRDefault="00D642E4" w:rsidP="00820D4C">
            <w:pPr>
              <w:spacing w:before="60" w:after="60"/>
              <w:jc w:val="left"/>
              <w:rPr>
                <w:b/>
                <w:bCs/>
                <w:szCs w:val="20"/>
              </w:rPr>
            </w:pPr>
            <w:r>
              <w:rPr>
                <w:rFonts w:eastAsia="Arial" w:cs="Times New Roman"/>
                <w:b/>
                <w:bCs/>
                <w:szCs w:val="20"/>
                <w:lang w:val="nl-BE"/>
              </w:rPr>
              <w:t>Beschrijving van de actie</w:t>
            </w:r>
          </w:p>
        </w:tc>
        <w:tc>
          <w:tcPr>
            <w:tcW w:w="7146" w:type="dxa"/>
            <w:gridSpan w:val="13"/>
            <w:tcBorders>
              <w:top w:val="single" w:sz="12" w:space="0" w:color="auto"/>
              <w:left w:val="nil"/>
              <w:bottom w:val="nil"/>
              <w:right w:val="single" w:sz="12" w:space="0" w:color="auto"/>
            </w:tcBorders>
            <w:vAlign w:val="center"/>
          </w:tcPr>
          <w:p w14:paraId="33D240FF" w14:textId="77777777" w:rsidR="000D1564" w:rsidRDefault="000D1564" w:rsidP="00820D4C">
            <w:pPr>
              <w:rPr>
                <w:b/>
                <w:bCs/>
                <w:szCs w:val="20"/>
              </w:rPr>
            </w:pPr>
          </w:p>
        </w:tc>
      </w:tr>
      <w:tr w:rsidR="00495626" w14:paraId="0F222FCB" w14:textId="77777777" w:rsidTr="00820D4C">
        <w:trPr>
          <w:trHeight w:val="68"/>
        </w:trPr>
        <w:tc>
          <w:tcPr>
            <w:tcW w:w="1894" w:type="dxa"/>
            <w:gridSpan w:val="4"/>
            <w:vMerge/>
            <w:tcBorders>
              <w:top w:val="nil"/>
              <w:left w:val="single" w:sz="12" w:space="0" w:color="auto"/>
              <w:bottom w:val="single" w:sz="12" w:space="0" w:color="auto"/>
              <w:right w:val="nil"/>
            </w:tcBorders>
            <w:shd w:val="clear" w:color="auto" w:fill="B8CCE4" w:themeFill="accent1" w:themeFillTint="66"/>
            <w:vAlign w:val="center"/>
          </w:tcPr>
          <w:p w14:paraId="3996F30C" w14:textId="77777777" w:rsidR="000D1564" w:rsidRPr="00D2684F" w:rsidRDefault="000D1564" w:rsidP="00820D4C">
            <w:pPr>
              <w:spacing w:before="60" w:after="60"/>
              <w:jc w:val="left"/>
              <w:rPr>
                <w:b/>
                <w:bCs/>
                <w:szCs w:val="20"/>
              </w:rPr>
            </w:pPr>
          </w:p>
        </w:tc>
        <w:tc>
          <w:tcPr>
            <w:tcW w:w="7146" w:type="dxa"/>
            <w:gridSpan w:val="13"/>
            <w:tcBorders>
              <w:top w:val="nil"/>
              <w:left w:val="nil"/>
              <w:bottom w:val="single" w:sz="12" w:space="0" w:color="auto"/>
              <w:right w:val="single" w:sz="12" w:space="0" w:color="auto"/>
            </w:tcBorders>
            <w:shd w:val="clear" w:color="auto" w:fill="B8CCE4" w:themeFill="accent1" w:themeFillTint="66"/>
            <w:vAlign w:val="center"/>
          </w:tcPr>
          <w:p w14:paraId="6EF6DA50" w14:textId="77777777" w:rsidR="000D1564" w:rsidRPr="00C67F5B" w:rsidRDefault="00D642E4" w:rsidP="00820D4C">
            <w:pPr>
              <w:spacing w:before="120" w:after="120"/>
              <w:rPr>
                <w:i/>
                <w:iCs/>
                <w:sz w:val="18"/>
                <w:szCs w:val="18"/>
              </w:rPr>
            </w:pPr>
            <w:r>
              <w:rPr>
                <w:rFonts w:eastAsia="Arial" w:cs="Times New Roman"/>
                <w:i/>
                <w:iCs/>
                <w:sz w:val="18"/>
                <w:szCs w:val="18"/>
                <w:lang w:val="nl-BE"/>
              </w:rPr>
              <w:t>Uit de beschrijving van de actie moet duidelijk het verband blijken met de gekozen krachtlijn en het aandachtspunt uit de analyse.</w:t>
            </w:r>
          </w:p>
        </w:tc>
      </w:tr>
      <w:tr w:rsidR="00495626" w14:paraId="66FD2A0A" w14:textId="77777777" w:rsidTr="00820D4C">
        <w:tc>
          <w:tcPr>
            <w:tcW w:w="2532" w:type="dxa"/>
            <w:gridSpan w:val="6"/>
            <w:tcBorders>
              <w:top w:val="single" w:sz="12" w:space="0" w:color="auto"/>
              <w:left w:val="single" w:sz="12" w:space="0" w:color="auto"/>
              <w:bottom w:val="single" w:sz="12" w:space="0" w:color="auto"/>
              <w:right w:val="nil"/>
            </w:tcBorders>
            <w:shd w:val="clear" w:color="auto" w:fill="B8CCE4" w:themeFill="accent1" w:themeFillTint="66"/>
            <w:vAlign w:val="center"/>
          </w:tcPr>
          <w:p w14:paraId="2D90349F" w14:textId="77777777" w:rsidR="000D1564" w:rsidRDefault="00D642E4" w:rsidP="00820D4C">
            <w:pPr>
              <w:spacing w:before="60" w:after="60"/>
              <w:rPr>
                <w:b/>
                <w:bCs/>
                <w:szCs w:val="20"/>
              </w:rPr>
            </w:pPr>
            <w:r>
              <w:rPr>
                <w:rFonts w:eastAsia="Arial" w:cs="Times New Roman"/>
                <w:b/>
                <w:bCs/>
                <w:szCs w:val="20"/>
                <w:lang w:val="nl-BE"/>
              </w:rPr>
              <w:t xml:space="preserve">Potentiële partners </w:t>
            </w:r>
          </w:p>
        </w:tc>
        <w:tc>
          <w:tcPr>
            <w:tcW w:w="6508" w:type="dxa"/>
            <w:gridSpan w:val="11"/>
            <w:tcBorders>
              <w:top w:val="single" w:sz="12" w:space="0" w:color="auto"/>
              <w:left w:val="nil"/>
              <w:bottom w:val="single" w:sz="12" w:space="0" w:color="auto"/>
              <w:right w:val="single" w:sz="12" w:space="0" w:color="auto"/>
            </w:tcBorders>
            <w:vAlign w:val="center"/>
          </w:tcPr>
          <w:p w14:paraId="103F823E" w14:textId="77777777" w:rsidR="000D1564" w:rsidRDefault="000D1564" w:rsidP="00820D4C">
            <w:pPr>
              <w:rPr>
                <w:b/>
                <w:bCs/>
                <w:szCs w:val="20"/>
              </w:rPr>
            </w:pPr>
          </w:p>
          <w:p w14:paraId="6F744D20" w14:textId="77777777" w:rsidR="000D1564" w:rsidRDefault="000D1564" w:rsidP="00820D4C">
            <w:pPr>
              <w:rPr>
                <w:b/>
                <w:bCs/>
                <w:szCs w:val="20"/>
              </w:rPr>
            </w:pPr>
          </w:p>
          <w:p w14:paraId="5BBFC533" w14:textId="77777777" w:rsidR="000D1564" w:rsidRDefault="000D1564" w:rsidP="00820D4C">
            <w:pPr>
              <w:rPr>
                <w:b/>
                <w:bCs/>
                <w:szCs w:val="20"/>
              </w:rPr>
            </w:pPr>
          </w:p>
        </w:tc>
      </w:tr>
      <w:tr w:rsidR="00495626" w14:paraId="2DEB44C2" w14:textId="77777777" w:rsidTr="00820D4C">
        <w:tc>
          <w:tcPr>
            <w:tcW w:w="9040" w:type="dxa"/>
            <w:gridSpan w:val="17"/>
            <w:tcBorders>
              <w:top w:val="single" w:sz="12" w:space="0" w:color="auto"/>
              <w:left w:val="single" w:sz="12" w:space="0" w:color="auto"/>
              <w:bottom w:val="nil"/>
              <w:right w:val="single" w:sz="12" w:space="0" w:color="auto"/>
            </w:tcBorders>
            <w:shd w:val="clear" w:color="auto" w:fill="B8CCE4" w:themeFill="accent1" w:themeFillTint="66"/>
            <w:vAlign w:val="center"/>
          </w:tcPr>
          <w:p w14:paraId="1942ACC8" w14:textId="77777777" w:rsidR="000D1564" w:rsidRDefault="00D642E4" w:rsidP="00820D4C">
            <w:pPr>
              <w:spacing w:before="240" w:after="240"/>
              <w:jc w:val="center"/>
              <w:rPr>
                <w:b/>
                <w:bCs/>
                <w:szCs w:val="20"/>
              </w:rPr>
            </w:pPr>
            <w:r>
              <w:rPr>
                <w:rFonts w:eastAsia="Arial" w:cs="Times New Roman"/>
                <w:b/>
                <w:bCs/>
                <w:szCs w:val="20"/>
                <w:lang w:val="nl-BE"/>
              </w:rPr>
              <w:t xml:space="preserve">Verwezenlijkingsindicator </w:t>
            </w:r>
          </w:p>
        </w:tc>
      </w:tr>
      <w:tr w:rsidR="00495626" w14:paraId="63B71F69" w14:textId="77777777" w:rsidTr="00820D4C">
        <w:trPr>
          <w:trHeight w:val="94"/>
        </w:trPr>
        <w:tc>
          <w:tcPr>
            <w:tcW w:w="4617" w:type="dxa"/>
            <w:gridSpan w:val="12"/>
            <w:tcBorders>
              <w:top w:val="nil"/>
              <w:left w:val="single" w:sz="12" w:space="0" w:color="auto"/>
              <w:bottom w:val="single" w:sz="4" w:space="0" w:color="auto"/>
              <w:right w:val="single" w:sz="4" w:space="0" w:color="auto"/>
            </w:tcBorders>
            <w:vAlign w:val="center"/>
          </w:tcPr>
          <w:p w14:paraId="35B9809F" w14:textId="77777777" w:rsidR="000D1564" w:rsidRDefault="000D1564" w:rsidP="00820D4C">
            <w:pPr>
              <w:spacing w:before="60" w:after="60"/>
              <w:rPr>
                <w:b/>
                <w:bCs/>
                <w:szCs w:val="20"/>
              </w:rPr>
            </w:pPr>
          </w:p>
          <w:p w14:paraId="28882BCE" w14:textId="77777777" w:rsidR="000D1564" w:rsidRDefault="000D1564" w:rsidP="00820D4C">
            <w:pPr>
              <w:spacing w:before="60" w:after="60"/>
              <w:rPr>
                <w:b/>
                <w:bCs/>
                <w:szCs w:val="20"/>
              </w:rPr>
            </w:pPr>
          </w:p>
        </w:tc>
        <w:tc>
          <w:tcPr>
            <w:tcW w:w="4423" w:type="dxa"/>
            <w:gridSpan w:val="5"/>
            <w:tcBorders>
              <w:top w:val="nil"/>
              <w:left w:val="single" w:sz="4" w:space="0" w:color="auto"/>
              <w:bottom w:val="single" w:sz="4" w:space="0" w:color="auto"/>
              <w:right w:val="single" w:sz="12" w:space="0" w:color="auto"/>
            </w:tcBorders>
            <w:vAlign w:val="center"/>
          </w:tcPr>
          <w:p w14:paraId="0B0541B9" w14:textId="77777777" w:rsidR="000D1564" w:rsidRDefault="000D1564" w:rsidP="00820D4C">
            <w:pPr>
              <w:spacing w:before="60" w:after="60"/>
              <w:jc w:val="center"/>
              <w:rPr>
                <w:b/>
                <w:bCs/>
                <w:szCs w:val="20"/>
              </w:rPr>
            </w:pPr>
          </w:p>
        </w:tc>
      </w:tr>
      <w:tr w:rsidR="00495626" w14:paraId="253CAF95" w14:textId="77777777" w:rsidTr="00820D4C">
        <w:trPr>
          <w:trHeight w:val="92"/>
        </w:trPr>
        <w:tc>
          <w:tcPr>
            <w:tcW w:w="4617" w:type="dxa"/>
            <w:gridSpan w:val="12"/>
            <w:tcBorders>
              <w:top w:val="single" w:sz="4" w:space="0" w:color="auto"/>
              <w:left w:val="single" w:sz="12" w:space="0" w:color="auto"/>
              <w:bottom w:val="single" w:sz="12" w:space="0" w:color="auto"/>
              <w:right w:val="single" w:sz="4" w:space="0" w:color="auto"/>
            </w:tcBorders>
            <w:vAlign w:val="center"/>
          </w:tcPr>
          <w:p w14:paraId="033CEABF" w14:textId="77777777" w:rsidR="000D1564" w:rsidRDefault="000D1564" w:rsidP="00820D4C">
            <w:pPr>
              <w:spacing w:before="60" w:after="60"/>
              <w:jc w:val="center"/>
              <w:rPr>
                <w:b/>
                <w:bCs/>
                <w:szCs w:val="20"/>
              </w:rPr>
            </w:pPr>
          </w:p>
          <w:p w14:paraId="53064E91" w14:textId="77777777" w:rsidR="000D1564" w:rsidRDefault="000D1564" w:rsidP="00820D4C">
            <w:pPr>
              <w:spacing w:before="60" w:after="60"/>
              <w:jc w:val="center"/>
              <w:rPr>
                <w:b/>
                <w:bCs/>
                <w:szCs w:val="20"/>
              </w:rPr>
            </w:pPr>
          </w:p>
        </w:tc>
        <w:tc>
          <w:tcPr>
            <w:tcW w:w="4423" w:type="dxa"/>
            <w:gridSpan w:val="5"/>
            <w:tcBorders>
              <w:top w:val="single" w:sz="4" w:space="0" w:color="auto"/>
              <w:left w:val="single" w:sz="4" w:space="0" w:color="auto"/>
              <w:bottom w:val="single" w:sz="12" w:space="0" w:color="auto"/>
              <w:right w:val="single" w:sz="12" w:space="0" w:color="auto"/>
            </w:tcBorders>
            <w:vAlign w:val="center"/>
          </w:tcPr>
          <w:p w14:paraId="3400FED3" w14:textId="77777777" w:rsidR="000D1564" w:rsidRDefault="000D1564" w:rsidP="00820D4C">
            <w:pPr>
              <w:spacing w:before="60" w:after="60"/>
              <w:jc w:val="center"/>
              <w:rPr>
                <w:b/>
                <w:bCs/>
                <w:szCs w:val="20"/>
              </w:rPr>
            </w:pPr>
          </w:p>
        </w:tc>
      </w:tr>
      <w:tr w:rsidR="00495626" w14:paraId="7F44D64A" w14:textId="77777777" w:rsidTr="00820D4C">
        <w:trPr>
          <w:trHeight w:val="599"/>
        </w:trPr>
        <w:tc>
          <w:tcPr>
            <w:tcW w:w="3234" w:type="dxa"/>
            <w:gridSpan w:val="8"/>
            <w:vMerge w:val="restart"/>
            <w:tcBorders>
              <w:top w:val="single" w:sz="12" w:space="0" w:color="auto"/>
              <w:left w:val="single" w:sz="12" w:space="0" w:color="auto"/>
              <w:bottom w:val="nil"/>
              <w:right w:val="nil"/>
            </w:tcBorders>
            <w:shd w:val="clear" w:color="auto" w:fill="B8CCE4" w:themeFill="accent1" w:themeFillTint="66"/>
            <w:vAlign w:val="center"/>
          </w:tcPr>
          <w:p w14:paraId="2428B32F" w14:textId="77777777" w:rsidR="000D1564" w:rsidRPr="00FF7758" w:rsidRDefault="00D642E4" w:rsidP="00820D4C">
            <w:pPr>
              <w:spacing w:before="60" w:after="60" w:line="276" w:lineRule="auto"/>
              <w:jc w:val="left"/>
              <w:rPr>
                <w:b/>
                <w:bCs/>
                <w:sz w:val="18"/>
                <w:szCs w:val="18"/>
              </w:rPr>
            </w:pPr>
            <w:r>
              <w:rPr>
                <w:rFonts w:eastAsia="Arial" w:cs="Times New Roman"/>
                <w:b/>
                <w:bCs/>
                <w:sz w:val="18"/>
                <w:szCs w:val="18"/>
                <w:lang w:val="nl-BE"/>
              </w:rPr>
              <w:t>Is de actie al gestart of gerealiseerd in een eerder plan?</w:t>
            </w:r>
          </w:p>
          <w:p w14:paraId="486ED390" w14:textId="77777777" w:rsidR="000D1564" w:rsidRDefault="000D1564" w:rsidP="00820D4C">
            <w:pPr>
              <w:spacing w:before="60" w:after="60" w:line="276" w:lineRule="auto"/>
              <w:jc w:val="left"/>
              <w:rPr>
                <w:b/>
                <w:bCs/>
                <w:szCs w:val="20"/>
              </w:rPr>
            </w:pPr>
          </w:p>
        </w:tc>
        <w:tc>
          <w:tcPr>
            <w:tcW w:w="870" w:type="dxa"/>
            <w:gridSpan w:val="2"/>
            <w:tcBorders>
              <w:top w:val="single" w:sz="12" w:space="0" w:color="auto"/>
              <w:left w:val="nil"/>
              <w:bottom w:val="nil"/>
              <w:right w:val="single" w:sz="4" w:space="0" w:color="auto"/>
            </w:tcBorders>
            <w:vAlign w:val="center"/>
          </w:tcPr>
          <w:p w14:paraId="5EB70BB6" w14:textId="77777777" w:rsidR="000D1564" w:rsidRDefault="00D642E4" w:rsidP="00820D4C">
            <w:pPr>
              <w:rPr>
                <w:b/>
                <w:bCs/>
                <w:sz w:val="18"/>
                <w:szCs w:val="18"/>
              </w:rPr>
            </w:pPr>
            <w:r>
              <w:rPr>
                <w:rFonts w:eastAsia="Arial" w:cs="Times New Roman"/>
                <w:b/>
                <w:bCs/>
                <w:sz w:val="18"/>
                <w:szCs w:val="18"/>
                <w:lang w:val="nl-BE"/>
              </w:rPr>
              <w:t xml:space="preserve"> </w:t>
            </w:r>
            <w:r>
              <w:rPr>
                <w:rFonts w:eastAsia="Arial" w:cs="Times New Roman"/>
                <w:sz w:val="18"/>
                <w:szCs w:val="18"/>
                <w:lang w:val="nl-BE"/>
              </w:rPr>
              <w:t>JA</w:t>
            </w:r>
          </w:p>
          <w:p w14:paraId="2F491B23" w14:textId="77777777" w:rsidR="000D1564" w:rsidRDefault="000D1564" w:rsidP="00820D4C">
            <w:pPr>
              <w:rPr>
                <w:b/>
                <w:bCs/>
                <w:sz w:val="18"/>
                <w:szCs w:val="18"/>
              </w:rPr>
            </w:pPr>
          </w:p>
          <w:p w14:paraId="22A2D546" w14:textId="77777777" w:rsidR="000D1564" w:rsidRPr="007B0D2B" w:rsidRDefault="00D642E4" w:rsidP="00820D4C">
            <w:pPr>
              <w:rPr>
                <w:sz w:val="18"/>
                <w:szCs w:val="18"/>
              </w:rPr>
            </w:pPr>
            <w:r w:rsidRPr="007B0D2B">
              <w:rPr>
                <w:rFonts w:eastAsia="Arial" w:cs="Times New Roman"/>
                <w:sz w:val="18"/>
                <w:szCs w:val="18"/>
                <w:lang w:val="nl-BE"/>
              </w:rPr>
              <w:t>NEE</w:t>
            </w:r>
          </w:p>
        </w:tc>
        <w:tc>
          <w:tcPr>
            <w:tcW w:w="4936" w:type="dxa"/>
            <w:gridSpan w:val="7"/>
            <w:tcBorders>
              <w:top w:val="single" w:sz="12" w:space="0" w:color="auto"/>
              <w:left w:val="single" w:sz="4" w:space="0" w:color="auto"/>
              <w:bottom w:val="nil"/>
              <w:right w:val="single" w:sz="12" w:space="0" w:color="auto"/>
            </w:tcBorders>
            <w:vAlign w:val="center"/>
          </w:tcPr>
          <w:p w14:paraId="5BDCA3D0" w14:textId="77777777" w:rsidR="000D1564" w:rsidRDefault="000D1564" w:rsidP="00820D4C">
            <w:pPr>
              <w:rPr>
                <w:b/>
                <w:bCs/>
                <w:szCs w:val="20"/>
              </w:rPr>
            </w:pPr>
          </w:p>
          <w:p w14:paraId="3A85440B" w14:textId="77777777" w:rsidR="000D1564" w:rsidRDefault="000D1564" w:rsidP="00820D4C">
            <w:pPr>
              <w:rPr>
                <w:b/>
                <w:bCs/>
                <w:szCs w:val="20"/>
              </w:rPr>
            </w:pPr>
          </w:p>
          <w:p w14:paraId="25903FE7" w14:textId="77777777" w:rsidR="000D1564" w:rsidRDefault="000D1564" w:rsidP="00820D4C">
            <w:pPr>
              <w:rPr>
                <w:b/>
                <w:bCs/>
                <w:szCs w:val="20"/>
              </w:rPr>
            </w:pPr>
          </w:p>
          <w:p w14:paraId="29F03598" w14:textId="77777777" w:rsidR="000D1564" w:rsidRDefault="000D1564" w:rsidP="00820D4C">
            <w:pPr>
              <w:rPr>
                <w:b/>
                <w:bCs/>
                <w:szCs w:val="20"/>
              </w:rPr>
            </w:pPr>
          </w:p>
        </w:tc>
      </w:tr>
      <w:tr w:rsidR="00495626" w14:paraId="23B40DEE" w14:textId="77777777" w:rsidTr="00820D4C">
        <w:trPr>
          <w:trHeight w:val="599"/>
        </w:trPr>
        <w:tc>
          <w:tcPr>
            <w:tcW w:w="3234" w:type="dxa"/>
            <w:gridSpan w:val="8"/>
            <w:vMerge/>
            <w:tcBorders>
              <w:top w:val="nil"/>
              <w:left w:val="single" w:sz="12" w:space="0" w:color="auto"/>
              <w:bottom w:val="single" w:sz="12" w:space="0" w:color="auto"/>
              <w:right w:val="nil"/>
            </w:tcBorders>
            <w:shd w:val="clear" w:color="auto" w:fill="B8CCE4" w:themeFill="accent1" w:themeFillTint="66"/>
            <w:vAlign w:val="center"/>
          </w:tcPr>
          <w:p w14:paraId="0EDDDF6E" w14:textId="77777777" w:rsidR="000D1564" w:rsidRPr="00FF7758" w:rsidRDefault="000D1564" w:rsidP="00820D4C">
            <w:pPr>
              <w:spacing w:before="60" w:after="60"/>
              <w:jc w:val="left"/>
              <w:rPr>
                <w:b/>
                <w:bCs/>
                <w:sz w:val="18"/>
                <w:szCs w:val="18"/>
              </w:rPr>
            </w:pPr>
          </w:p>
        </w:tc>
        <w:tc>
          <w:tcPr>
            <w:tcW w:w="5806" w:type="dxa"/>
            <w:gridSpan w:val="9"/>
            <w:tcBorders>
              <w:top w:val="nil"/>
              <w:left w:val="nil"/>
              <w:bottom w:val="single" w:sz="12" w:space="0" w:color="auto"/>
              <w:right w:val="single" w:sz="12" w:space="0" w:color="auto"/>
            </w:tcBorders>
            <w:shd w:val="clear" w:color="auto" w:fill="B8CCE4" w:themeFill="accent1" w:themeFillTint="66"/>
            <w:vAlign w:val="center"/>
          </w:tcPr>
          <w:p w14:paraId="70D12CE4" w14:textId="77777777" w:rsidR="000D1564" w:rsidRPr="00C67F5B" w:rsidRDefault="00D642E4" w:rsidP="00820D4C">
            <w:pPr>
              <w:spacing w:before="120" w:after="120"/>
              <w:rPr>
                <w:i/>
                <w:iCs/>
                <w:sz w:val="18"/>
                <w:szCs w:val="18"/>
              </w:rPr>
            </w:pPr>
            <w:r>
              <w:rPr>
                <w:rFonts w:eastAsia="Arial" w:cs="Times New Roman"/>
                <w:i/>
                <w:iCs/>
                <w:sz w:val="18"/>
                <w:szCs w:val="18"/>
                <w:lang w:val="nl-BE"/>
              </w:rPr>
              <w:t>Indien ja, geef een toelichting waarom de actie wordt voortgezet of herhaald.</w:t>
            </w:r>
          </w:p>
        </w:tc>
      </w:tr>
      <w:tr w:rsidR="00495626" w14:paraId="096C69C2" w14:textId="77777777" w:rsidTr="00820D4C">
        <w:trPr>
          <w:trHeight w:val="676"/>
        </w:trPr>
        <w:tc>
          <w:tcPr>
            <w:tcW w:w="1270" w:type="dxa"/>
            <w:gridSpan w:val="2"/>
            <w:vMerge w:val="restart"/>
            <w:tcBorders>
              <w:top w:val="single" w:sz="12" w:space="0" w:color="auto"/>
              <w:left w:val="single" w:sz="12" w:space="0" w:color="auto"/>
              <w:bottom w:val="nil"/>
              <w:right w:val="nil"/>
            </w:tcBorders>
            <w:shd w:val="clear" w:color="auto" w:fill="B8CCE4" w:themeFill="accent1" w:themeFillTint="66"/>
            <w:vAlign w:val="center"/>
          </w:tcPr>
          <w:p w14:paraId="4D873AE7" w14:textId="77777777" w:rsidR="000D1564" w:rsidRPr="00227725" w:rsidRDefault="00D642E4" w:rsidP="00820D4C">
            <w:pPr>
              <w:spacing w:before="120" w:after="120"/>
              <w:jc w:val="center"/>
              <w:rPr>
                <w:b/>
                <w:bCs/>
                <w:sz w:val="18"/>
                <w:szCs w:val="18"/>
              </w:rPr>
            </w:pPr>
            <w:r>
              <w:rPr>
                <w:rFonts w:eastAsia="Arial" w:cs="Times New Roman"/>
                <w:b/>
                <w:bCs/>
                <w:sz w:val="18"/>
                <w:szCs w:val="18"/>
                <w:lang w:val="nl-BE"/>
              </w:rPr>
              <w:lastRenderedPageBreak/>
              <w:t>Genderimpact</w:t>
            </w:r>
          </w:p>
        </w:tc>
        <w:tc>
          <w:tcPr>
            <w:tcW w:w="7770" w:type="dxa"/>
            <w:gridSpan w:val="15"/>
            <w:tcBorders>
              <w:top w:val="single" w:sz="12" w:space="0" w:color="auto"/>
              <w:left w:val="nil"/>
              <w:bottom w:val="nil"/>
              <w:right w:val="single" w:sz="12" w:space="0" w:color="auto"/>
            </w:tcBorders>
            <w:vAlign w:val="center"/>
          </w:tcPr>
          <w:p w14:paraId="57EB88C8" w14:textId="77777777" w:rsidR="000D1564" w:rsidRDefault="000D1564" w:rsidP="00820D4C">
            <w:pPr>
              <w:rPr>
                <w:b/>
                <w:bCs/>
                <w:szCs w:val="20"/>
              </w:rPr>
            </w:pPr>
          </w:p>
          <w:p w14:paraId="01EB4AD5" w14:textId="77777777" w:rsidR="000D1564" w:rsidRDefault="000D1564" w:rsidP="00820D4C">
            <w:pPr>
              <w:rPr>
                <w:b/>
                <w:bCs/>
                <w:szCs w:val="20"/>
              </w:rPr>
            </w:pPr>
          </w:p>
          <w:p w14:paraId="3AA28F9E" w14:textId="77777777" w:rsidR="000D1564" w:rsidRDefault="000D1564" w:rsidP="00820D4C">
            <w:pPr>
              <w:rPr>
                <w:b/>
                <w:bCs/>
                <w:szCs w:val="20"/>
              </w:rPr>
            </w:pPr>
          </w:p>
        </w:tc>
      </w:tr>
      <w:tr w:rsidR="00495626" w14:paraId="49EE569E" w14:textId="77777777" w:rsidTr="00820D4C">
        <w:trPr>
          <w:trHeight w:val="675"/>
        </w:trPr>
        <w:tc>
          <w:tcPr>
            <w:tcW w:w="1270" w:type="dxa"/>
            <w:gridSpan w:val="2"/>
            <w:vMerge/>
            <w:tcBorders>
              <w:top w:val="nil"/>
              <w:left w:val="single" w:sz="12" w:space="0" w:color="auto"/>
              <w:bottom w:val="single" w:sz="12" w:space="0" w:color="auto"/>
              <w:right w:val="nil"/>
            </w:tcBorders>
            <w:shd w:val="clear" w:color="auto" w:fill="B8CCE4" w:themeFill="accent1" w:themeFillTint="66"/>
            <w:vAlign w:val="center"/>
          </w:tcPr>
          <w:p w14:paraId="1F21FB4A" w14:textId="77777777" w:rsidR="000D1564" w:rsidRPr="00227725" w:rsidRDefault="000D1564" w:rsidP="00820D4C">
            <w:pPr>
              <w:spacing w:before="120" w:after="120"/>
              <w:rPr>
                <w:b/>
                <w:bCs/>
                <w:sz w:val="18"/>
                <w:szCs w:val="18"/>
              </w:rPr>
            </w:pPr>
          </w:p>
        </w:tc>
        <w:tc>
          <w:tcPr>
            <w:tcW w:w="7770" w:type="dxa"/>
            <w:gridSpan w:val="15"/>
            <w:tcBorders>
              <w:top w:val="nil"/>
              <w:left w:val="nil"/>
              <w:bottom w:val="single" w:sz="12" w:space="0" w:color="auto"/>
              <w:right w:val="single" w:sz="12" w:space="0" w:color="auto"/>
            </w:tcBorders>
            <w:shd w:val="clear" w:color="auto" w:fill="B8CCE4" w:themeFill="accent1" w:themeFillTint="66"/>
            <w:vAlign w:val="center"/>
          </w:tcPr>
          <w:p w14:paraId="75B2081E" w14:textId="77777777" w:rsidR="000D1564" w:rsidRPr="00C67F5B" w:rsidRDefault="00D642E4" w:rsidP="00820D4C">
            <w:pPr>
              <w:rPr>
                <w:szCs w:val="20"/>
              </w:rPr>
            </w:pPr>
            <w:r>
              <w:rPr>
                <w:rFonts w:eastAsia="Arial" w:cs="Times New Roman"/>
                <w:sz w:val="18"/>
                <w:szCs w:val="18"/>
                <w:lang w:val="nl-BE"/>
              </w:rPr>
              <w:t>Wat is het effect van deze actie op respectievelijk vrouwen en mannen? Kan deze actie de gelijkheid tussen vrouwen en mannen versterken of verminderen? Indien ja, waarom en hoe?</w:t>
            </w:r>
          </w:p>
        </w:tc>
      </w:tr>
      <w:tr w:rsidR="00495626" w14:paraId="18C52BF3" w14:textId="77777777" w:rsidTr="00820D4C">
        <w:tc>
          <w:tcPr>
            <w:tcW w:w="3004" w:type="dxa"/>
            <w:gridSpan w:val="7"/>
            <w:tcBorders>
              <w:top w:val="single" w:sz="12" w:space="0" w:color="auto"/>
            </w:tcBorders>
            <w:shd w:val="clear" w:color="auto" w:fill="B8CCE4" w:themeFill="accent1" w:themeFillTint="66"/>
            <w:vAlign w:val="center"/>
          </w:tcPr>
          <w:p w14:paraId="577DBEA5"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Timing</w:t>
            </w:r>
          </w:p>
        </w:tc>
        <w:tc>
          <w:tcPr>
            <w:tcW w:w="3054" w:type="dxa"/>
            <w:gridSpan w:val="7"/>
            <w:tcBorders>
              <w:top w:val="single" w:sz="12" w:space="0" w:color="auto"/>
            </w:tcBorders>
            <w:shd w:val="clear" w:color="auto" w:fill="B8CCE4" w:themeFill="accent1" w:themeFillTint="66"/>
            <w:vAlign w:val="center"/>
          </w:tcPr>
          <w:p w14:paraId="0E079237"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Dienst of departement welke de actie uitvoert</w:t>
            </w:r>
          </w:p>
        </w:tc>
        <w:tc>
          <w:tcPr>
            <w:tcW w:w="2982" w:type="dxa"/>
            <w:gridSpan w:val="3"/>
            <w:tcBorders>
              <w:top w:val="single" w:sz="12" w:space="0" w:color="auto"/>
            </w:tcBorders>
            <w:shd w:val="clear" w:color="auto" w:fill="B8CCE4" w:themeFill="accent1" w:themeFillTint="66"/>
            <w:vAlign w:val="center"/>
          </w:tcPr>
          <w:p w14:paraId="53810C64"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Aantal begunstigden - specifieke kenmerken begunstigden - groep(en) begunstigden</w:t>
            </w:r>
          </w:p>
        </w:tc>
      </w:tr>
      <w:tr w:rsidR="00495626" w14:paraId="3C7491B3" w14:textId="77777777" w:rsidTr="00820D4C">
        <w:tc>
          <w:tcPr>
            <w:tcW w:w="3004" w:type="dxa"/>
            <w:gridSpan w:val="7"/>
            <w:vAlign w:val="center"/>
          </w:tcPr>
          <w:p w14:paraId="5F33D807" w14:textId="77777777" w:rsidR="000D1564" w:rsidRDefault="000D1564" w:rsidP="00820D4C">
            <w:pPr>
              <w:spacing w:before="60" w:after="60"/>
              <w:rPr>
                <w:b/>
                <w:bCs/>
                <w:szCs w:val="20"/>
              </w:rPr>
            </w:pPr>
          </w:p>
          <w:p w14:paraId="62F35AB5" w14:textId="77777777" w:rsidR="000D1564" w:rsidRDefault="000D1564" w:rsidP="00820D4C">
            <w:pPr>
              <w:spacing w:before="60" w:after="60"/>
              <w:rPr>
                <w:b/>
                <w:bCs/>
                <w:szCs w:val="20"/>
              </w:rPr>
            </w:pPr>
          </w:p>
          <w:p w14:paraId="2CEBCD9D" w14:textId="77777777" w:rsidR="000D1564" w:rsidRDefault="000D1564" w:rsidP="00820D4C">
            <w:pPr>
              <w:spacing w:before="60" w:after="60"/>
              <w:rPr>
                <w:b/>
                <w:bCs/>
                <w:szCs w:val="20"/>
              </w:rPr>
            </w:pPr>
          </w:p>
        </w:tc>
        <w:tc>
          <w:tcPr>
            <w:tcW w:w="3054" w:type="dxa"/>
            <w:gridSpan w:val="7"/>
            <w:vAlign w:val="center"/>
          </w:tcPr>
          <w:p w14:paraId="6D3BBD2D" w14:textId="77777777" w:rsidR="000D1564" w:rsidRDefault="000D1564" w:rsidP="00820D4C">
            <w:pPr>
              <w:spacing w:before="60" w:after="60"/>
              <w:rPr>
                <w:b/>
                <w:bCs/>
                <w:szCs w:val="20"/>
              </w:rPr>
            </w:pPr>
          </w:p>
        </w:tc>
        <w:tc>
          <w:tcPr>
            <w:tcW w:w="2982" w:type="dxa"/>
            <w:gridSpan w:val="3"/>
            <w:vAlign w:val="center"/>
          </w:tcPr>
          <w:p w14:paraId="27D54995" w14:textId="77777777" w:rsidR="000D1564" w:rsidRDefault="000D1564" w:rsidP="00820D4C">
            <w:pPr>
              <w:spacing w:before="60" w:after="60"/>
              <w:rPr>
                <w:b/>
                <w:bCs/>
                <w:szCs w:val="20"/>
              </w:rPr>
            </w:pPr>
          </w:p>
        </w:tc>
      </w:tr>
      <w:tr w:rsidR="00495626" w14:paraId="0BA6AB56" w14:textId="77777777" w:rsidTr="00820D4C">
        <w:tc>
          <w:tcPr>
            <w:tcW w:w="6058" w:type="dxa"/>
            <w:gridSpan w:val="14"/>
            <w:shd w:val="clear" w:color="auto" w:fill="B8CCE4" w:themeFill="accent1" w:themeFillTint="66"/>
            <w:vAlign w:val="center"/>
          </w:tcPr>
          <w:p w14:paraId="5F065F2F" w14:textId="77777777" w:rsidR="000D1564" w:rsidRDefault="00D642E4" w:rsidP="00820D4C">
            <w:pPr>
              <w:spacing w:before="60" w:after="60"/>
              <w:rPr>
                <w:b/>
                <w:bCs/>
                <w:szCs w:val="20"/>
              </w:rPr>
            </w:pPr>
            <w:r>
              <w:rPr>
                <w:rFonts w:eastAsia="Arial" w:cs="Times New Roman"/>
                <w:b/>
                <w:bCs/>
                <w:szCs w:val="20"/>
                <w:lang w:val="nl-BE"/>
              </w:rPr>
              <w:t>Geraamd budget</w:t>
            </w:r>
          </w:p>
          <w:p w14:paraId="127E8224" w14:textId="77777777" w:rsidR="000D1564" w:rsidRDefault="00D642E4" w:rsidP="00820D4C">
            <w:pPr>
              <w:spacing w:before="60" w:after="60"/>
              <w:rPr>
                <w:b/>
                <w:bCs/>
                <w:szCs w:val="20"/>
              </w:rPr>
            </w:pPr>
            <w:r>
              <w:rPr>
                <w:rFonts w:eastAsia="Arial" w:cs="Times New Roman"/>
                <w:b/>
                <w:bCs/>
                <w:szCs w:val="20"/>
                <w:lang w:val="nl-BE"/>
              </w:rPr>
              <w:t>(posten specificeren waar nodig)</w:t>
            </w:r>
          </w:p>
        </w:tc>
        <w:tc>
          <w:tcPr>
            <w:tcW w:w="2982" w:type="dxa"/>
            <w:gridSpan w:val="3"/>
            <w:shd w:val="clear" w:color="auto" w:fill="B8CCE4" w:themeFill="accent1" w:themeFillTint="66"/>
            <w:vAlign w:val="center"/>
          </w:tcPr>
          <w:p w14:paraId="1A53606B" w14:textId="77777777" w:rsidR="000D1564" w:rsidRDefault="00D642E4" w:rsidP="00820D4C">
            <w:pPr>
              <w:spacing w:before="60" w:after="60"/>
              <w:rPr>
                <w:b/>
                <w:bCs/>
                <w:szCs w:val="20"/>
              </w:rPr>
            </w:pPr>
            <w:r>
              <w:rPr>
                <w:rFonts w:eastAsia="Arial" w:cs="Times New Roman"/>
                <w:b/>
                <w:bCs/>
                <w:szCs w:val="20"/>
                <w:lang w:val="nl-BE"/>
              </w:rPr>
              <w:t>TOTAAL (raming) in €</w:t>
            </w:r>
          </w:p>
        </w:tc>
      </w:tr>
      <w:tr w:rsidR="00495626" w14:paraId="578D79E4" w14:textId="77777777" w:rsidTr="00820D4C">
        <w:trPr>
          <w:trHeight w:val="1430"/>
        </w:trPr>
        <w:tc>
          <w:tcPr>
            <w:tcW w:w="6058" w:type="dxa"/>
            <w:gridSpan w:val="14"/>
            <w:vAlign w:val="center"/>
          </w:tcPr>
          <w:p w14:paraId="1407BA24" w14:textId="77777777" w:rsidR="000D1564" w:rsidRDefault="000D1564" w:rsidP="00820D4C">
            <w:pPr>
              <w:spacing w:before="60" w:after="60"/>
              <w:rPr>
                <w:b/>
                <w:bCs/>
                <w:szCs w:val="20"/>
              </w:rPr>
            </w:pPr>
          </w:p>
        </w:tc>
        <w:tc>
          <w:tcPr>
            <w:tcW w:w="2982" w:type="dxa"/>
            <w:gridSpan w:val="3"/>
            <w:vAlign w:val="center"/>
          </w:tcPr>
          <w:p w14:paraId="077CBDE4" w14:textId="77777777" w:rsidR="000D1564" w:rsidRDefault="000D1564" w:rsidP="00820D4C">
            <w:pPr>
              <w:spacing w:before="60" w:after="60"/>
              <w:rPr>
                <w:b/>
                <w:bCs/>
                <w:szCs w:val="20"/>
              </w:rPr>
            </w:pPr>
          </w:p>
        </w:tc>
      </w:tr>
    </w:tbl>
    <w:p w14:paraId="698A0428" w14:textId="77777777" w:rsidR="00456E4B" w:rsidRDefault="00456E4B">
      <w:pPr>
        <w:jc w:val="left"/>
      </w:pPr>
    </w:p>
    <w:tbl>
      <w:tblPr>
        <w:tblStyle w:val="Grilledutableau"/>
        <w:tblW w:w="0" w:type="auto"/>
        <w:tblLook w:val="04A0" w:firstRow="1" w:lastRow="0" w:firstColumn="1" w:lastColumn="0" w:noHBand="0" w:noVBand="1"/>
      </w:tblPr>
      <w:tblGrid>
        <w:gridCol w:w="1494"/>
        <w:gridCol w:w="127"/>
        <w:gridCol w:w="416"/>
        <w:gridCol w:w="218"/>
        <w:gridCol w:w="501"/>
        <w:gridCol w:w="151"/>
        <w:gridCol w:w="491"/>
        <w:gridCol w:w="242"/>
        <w:gridCol w:w="148"/>
        <w:gridCol w:w="722"/>
        <w:gridCol w:w="246"/>
        <w:gridCol w:w="267"/>
        <w:gridCol w:w="568"/>
        <w:gridCol w:w="756"/>
        <w:gridCol w:w="1034"/>
        <w:gridCol w:w="397"/>
        <w:gridCol w:w="1262"/>
      </w:tblGrid>
      <w:tr w:rsidR="00495626" w14:paraId="4A999067" w14:textId="77777777" w:rsidTr="00820D4C">
        <w:tc>
          <w:tcPr>
            <w:tcW w:w="7664" w:type="dxa"/>
            <w:gridSpan w:val="16"/>
            <w:tcBorders>
              <w:top w:val="single" w:sz="12" w:space="0" w:color="auto"/>
              <w:left w:val="single" w:sz="12" w:space="0" w:color="auto"/>
              <w:bottom w:val="single" w:sz="12" w:space="0" w:color="auto"/>
              <w:right w:val="nil"/>
            </w:tcBorders>
            <w:shd w:val="clear" w:color="auto" w:fill="B8CCE4" w:themeFill="accent1" w:themeFillTint="66"/>
            <w:vAlign w:val="center"/>
          </w:tcPr>
          <w:p w14:paraId="6ECE54AF" w14:textId="77777777" w:rsidR="000D1564" w:rsidRDefault="00D642E4" w:rsidP="00820D4C">
            <w:pPr>
              <w:spacing w:before="120" w:after="120"/>
              <w:rPr>
                <w:b/>
                <w:bCs/>
                <w:szCs w:val="20"/>
              </w:rPr>
            </w:pPr>
            <w:r>
              <w:rPr>
                <w:rFonts w:eastAsia="Arial" w:cs="Times New Roman"/>
                <w:b/>
                <w:bCs/>
                <w:szCs w:val="20"/>
                <w:lang w:val="nl-BE"/>
              </w:rPr>
              <w:t>TITEL VAN DE ACTIE</w:t>
            </w:r>
          </w:p>
        </w:tc>
        <w:tc>
          <w:tcPr>
            <w:tcW w:w="1376" w:type="dxa"/>
            <w:tcBorders>
              <w:top w:val="single" w:sz="12" w:space="0" w:color="auto"/>
              <w:left w:val="nil"/>
              <w:bottom w:val="single" w:sz="12" w:space="0" w:color="auto"/>
              <w:right w:val="single" w:sz="12" w:space="0" w:color="auto"/>
            </w:tcBorders>
          </w:tcPr>
          <w:p w14:paraId="7C93BBD3" w14:textId="77777777" w:rsidR="000D1564" w:rsidRDefault="00D642E4" w:rsidP="00820D4C">
            <w:pPr>
              <w:spacing w:before="120" w:after="120"/>
              <w:rPr>
                <w:b/>
                <w:bCs/>
                <w:szCs w:val="20"/>
              </w:rPr>
            </w:pPr>
            <w:r>
              <w:rPr>
                <w:rFonts w:eastAsia="Arial" w:cs="Times New Roman"/>
                <w:b/>
                <w:bCs/>
                <w:szCs w:val="20"/>
                <w:lang w:val="nl-BE"/>
              </w:rPr>
              <w:t>Actie nr. …</w:t>
            </w:r>
          </w:p>
        </w:tc>
      </w:tr>
      <w:tr w:rsidR="00495626" w14:paraId="59775E3A" w14:textId="77777777" w:rsidTr="00820D4C">
        <w:tc>
          <w:tcPr>
            <w:tcW w:w="1149" w:type="dxa"/>
            <w:tcBorders>
              <w:top w:val="single" w:sz="12" w:space="0" w:color="auto"/>
              <w:left w:val="single" w:sz="12" w:space="0" w:color="auto"/>
              <w:bottom w:val="single" w:sz="12" w:space="0" w:color="auto"/>
              <w:right w:val="single" w:sz="8" w:space="0" w:color="auto"/>
            </w:tcBorders>
            <w:shd w:val="clear" w:color="auto" w:fill="B8CCE4" w:themeFill="accent1" w:themeFillTint="66"/>
            <w:vAlign w:val="center"/>
          </w:tcPr>
          <w:p w14:paraId="004597EA" w14:textId="77777777" w:rsidR="000D1564" w:rsidRDefault="00D642E4" w:rsidP="00820D4C">
            <w:pPr>
              <w:spacing w:before="60" w:after="60"/>
              <w:rPr>
                <w:b/>
                <w:bCs/>
                <w:szCs w:val="20"/>
              </w:rPr>
            </w:pPr>
            <w:r>
              <w:rPr>
                <w:rFonts w:eastAsia="Arial" w:cs="Times New Roman"/>
                <w:b/>
                <w:bCs/>
                <w:szCs w:val="20"/>
                <w:lang w:val="nl-BE"/>
              </w:rPr>
              <w:t>Beoogde doelgroep</w:t>
            </w:r>
          </w:p>
        </w:tc>
        <w:tc>
          <w:tcPr>
            <w:tcW w:w="1241" w:type="dxa"/>
            <w:gridSpan w:val="4"/>
            <w:tcBorders>
              <w:top w:val="single" w:sz="12" w:space="0" w:color="auto"/>
              <w:left w:val="single" w:sz="8" w:space="0" w:color="auto"/>
              <w:bottom w:val="single" w:sz="12" w:space="0" w:color="auto"/>
              <w:right w:val="single" w:sz="8" w:space="0" w:color="auto"/>
            </w:tcBorders>
            <w:vAlign w:val="center"/>
          </w:tcPr>
          <w:p w14:paraId="08E18CFB" w14:textId="77777777" w:rsidR="000D1564" w:rsidRPr="003755E3" w:rsidRDefault="00D642E4" w:rsidP="00820D4C">
            <w:pPr>
              <w:spacing w:before="60" w:after="60"/>
              <w:rPr>
                <w:szCs w:val="20"/>
              </w:rPr>
            </w:pPr>
            <w:r>
              <w:rPr>
                <w:rFonts w:eastAsia="Arial" w:cs="Times New Roman"/>
                <w:szCs w:val="20"/>
                <w:lang w:val="nl-BE"/>
              </w:rPr>
              <w:t>Herkomst/</w:t>
            </w:r>
          </w:p>
          <w:p w14:paraId="4FEA29AA" w14:textId="77777777" w:rsidR="000D1564" w:rsidRPr="003755E3" w:rsidRDefault="00D642E4" w:rsidP="00820D4C">
            <w:pPr>
              <w:spacing w:before="60" w:after="60"/>
              <w:rPr>
                <w:szCs w:val="20"/>
              </w:rPr>
            </w:pPr>
            <w:r>
              <w:rPr>
                <w:rFonts w:eastAsia="Arial" w:cs="Times New Roman"/>
                <w:szCs w:val="20"/>
                <w:lang w:val="nl-BE"/>
              </w:rPr>
              <w:t>Nationaliteit</w:t>
            </w:r>
          </w:p>
        </w:tc>
        <w:tc>
          <w:tcPr>
            <w:tcW w:w="844" w:type="dxa"/>
            <w:gridSpan w:val="3"/>
            <w:tcBorders>
              <w:top w:val="single" w:sz="12" w:space="0" w:color="auto"/>
              <w:left w:val="single" w:sz="8" w:space="0" w:color="auto"/>
              <w:bottom w:val="single" w:sz="12" w:space="0" w:color="auto"/>
              <w:right w:val="single" w:sz="8" w:space="0" w:color="auto"/>
            </w:tcBorders>
            <w:vAlign w:val="center"/>
          </w:tcPr>
          <w:p w14:paraId="654D349D" w14:textId="77777777" w:rsidR="000D1564" w:rsidRPr="003755E3" w:rsidRDefault="00D642E4" w:rsidP="00820D4C">
            <w:pPr>
              <w:rPr>
                <w:szCs w:val="20"/>
              </w:rPr>
            </w:pPr>
            <w:r>
              <w:rPr>
                <w:rFonts w:eastAsia="Arial" w:cs="Times New Roman"/>
                <w:szCs w:val="20"/>
                <w:lang w:val="nl-BE"/>
              </w:rPr>
              <w:t>Gender</w:t>
            </w:r>
          </w:p>
        </w:tc>
        <w:tc>
          <w:tcPr>
            <w:tcW w:w="1116" w:type="dxa"/>
            <w:gridSpan w:val="3"/>
            <w:tcBorders>
              <w:top w:val="single" w:sz="12" w:space="0" w:color="auto"/>
              <w:left w:val="single" w:sz="8" w:space="0" w:color="auto"/>
              <w:bottom w:val="single" w:sz="12" w:space="0" w:color="auto"/>
              <w:right w:val="single" w:sz="8" w:space="0" w:color="auto"/>
            </w:tcBorders>
            <w:vAlign w:val="center"/>
          </w:tcPr>
          <w:p w14:paraId="5DE86218" w14:textId="77777777" w:rsidR="000D1564" w:rsidRPr="003755E3" w:rsidRDefault="00D642E4" w:rsidP="00820D4C">
            <w:pPr>
              <w:rPr>
                <w:szCs w:val="20"/>
              </w:rPr>
            </w:pPr>
            <w:r>
              <w:rPr>
                <w:rFonts w:eastAsia="Arial" w:cs="Times New Roman"/>
                <w:szCs w:val="20"/>
                <w:lang w:val="nl-BE"/>
              </w:rPr>
              <w:t>Handicap</w:t>
            </w:r>
          </w:p>
        </w:tc>
        <w:tc>
          <w:tcPr>
            <w:tcW w:w="880" w:type="dxa"/>
            <w:gridSpan w:val="2"/>
            <w:tcBorders>
              <w:top w:val="single" w:sz="12" w:space="0" w:color="auto"/>
              <w:left w:val="single" w:sz="8" w:space="0" w:color="auto"/>
              <w:bottom w:val="single" w:sz="12" w:space="0" w:color="auto"/>
              <w:right w:val="single" w:sz="8" w:space="0" w:color="auto"/>
            </w:tcBorders>
            <w:vAlign w:val="center"/>
          </w:tcPr>
          <w:p w14:paraId="3708249C" w14:textId="77777777" w:rsidR="000D1564" w:rsidRPr="003755E3" w:rsidRDefault="00D642E4" w:rsidP="00820D4C">
            <w:pPr>
              <w:rPr>
                <w:szCs w:val="20"/>
              </w:rPr>
            </w:pPr>
            <w:r>
              <w:rPr>
                <w:rFonts w:eastAsia="Arial" w:cs="Times New Roman"/>
                <w:szCs w:val="20"/>
                <w:lang w:val="nl-BE"/>
              </w:rPr>
              <w:t>&lt;26 jaar</w:t>
            </w:r>
          </w:p>
        </w:tc>
        <w:tc>
          <w:tcPr>
            <w:tcW w:w="828" w:type="dxa"/>
            <w:tcBorders>
              <w:top w:val="single" w:sz="12" w:space="0" w:color="auto"/>
              <w:left w:val="single" w:sz="8" w:space="0" w:color="auto"/>
              <w:bottom w:val="single" w:sz="12" w:space="0" w:color="auto"/>
              <w:right w:val="single" w:sz="8" w:space="0" w:color="auto"/>
            </w:tcBorders>
            <w:vAlign w:val="center"/>
          </w:tcPr>
          <w:p w14:paraId="4E71521B" w14:textId="77777777" w:rsidR="000D1564" w:rsidRPr="003755E3" w:rsidRDefault="00D642E4" w:rsidP="00820D4C">
            <w:pPr>
              <w:rPr>
                <w:szCs w:val="20"/>
              </w:rPr>
            </w:pPr>
            <w:r>
              <w:rPr>
                <w:rFonts w:eastAsia="Arial" w:cs="Times New Roman"/>
                <w:szCs w:val="20"/>
                <w:lang w:val="nl-BE"/>
              </w:rPr>
              <w:t>&gt;45 jaar</w:t>
            </w:r>
          </w:p>
        </w:tc>
        <w:tc>
          <w:tcPr>
            <w:tcW w:w="1100" w:type="dxa"/>
            <w:tcBorders>
              <w:top w:val="single" w:sz="12" w:space="0" w:color="auto"/>
              <w:left w:val="single" w:sz="8" w:space="0" w:color="auto"/>
              <w:bottom w:val="single" w:sz="12" w:space="0" w:color="auto"/>
              <w:right w:val="single" w:sz="8" w:space="0" w:color="auto"/>
            </w:tcBorders>
            <w:vAlign w:val="center"/>
          </w:tcPr>
          <w:p w14:paraId="6C67C30D" w14:textId="77777777" w:rsidR="000D1564" w:rsidRPr="003755E3" w:rsidRDefault="00D642E4" w:rsidP="00820D4C">
            <w:pPr>
              <w:rPr>
                <w:szCs w:val="20"/>
              </w:rPr>
            </w:pPr>
            <w:r>
              <w:rPr>
                <w:rFonts w:eastAsia="Arial" w:cs="Times New Roman"/>
                <w:szCs w:val="20"/>
                <w:lang w:val="nl-BE"/>
              </w:rPr>
              <w:t>Zonder GHSO</w:t>
            </w:r>
          </w:p>
        </w:tc>
        <w:tc>
          <w:tcPr>
            <w:tcW w:w="1882" w:type="dxa"/>
            <w:gridSpan w:val="2"/>
            <w:tcBorders>
              <w:top w:val="single" w:sz="12" w:space="0" w:color="auto"/>
              <w:left w:val="single" w:sz="8" w:space="0" w:color="auto"/>
              <w:bottom w:val="single" w:sz="12" w:space="0" w:color="auto"/>
              <w:right w:val="single" w:sz="12" w:space="0" w:color="auto"/>
            </w:tcBorders>
            <w:vAlign w:val="center"/>
          </w:tcPr>
          <w:p w14:paraId="63B2C37B" w14:textId="77777777" w:rsidR="000D1564" w:rsidRPr="003755E3" w:rsidRDefault="00D642E4" w:rsidP="00820D4C">
            <w:pPr>
              <w:rPr>
                <w:szCs w:val="20"/>
              </w:rPr>
            </w:pPr>
            <w:r>
              <w:rPr>
                <w:rFonts w:eastAsia="Arial" w:cs="Times New Roman"/>
                <w:szCs w:val="20"/>
                <w:lang w:val="nl-BE"/>
              </w:rPr>
              <w:t>Ander criterium:</w:t>
            </w:r>
          </w:p>
          <w:p w14:paraId="5C0225F7" w14:textId="77777777" w:rsidR="000D1564" w:rsidRPr="003755E3" w:rsidRDefault="000D1564" w:rsidP="00820D4C">
            <w:pPr>
              <w:rPr>
                <w:szCs w:val="20"/>
              </w:rPr>
            </w:pPr>
          </w:p>
        </w:tc>
      </w:tr>
      <w:tr w:rsidR="00495626" w14:paraId="16874ED5" w14:textId="77777777" w:rsidTr="00820D4C">
        <w:tc>
          <w:tcPr>
            <w:tcW w:w="1149" w:type="dxa"/>
            <w:vMerge w:val="restart"/>
            <w:tcBorders>
              <w:top w:val="single" w:sz="12" w:space="0" w:color="auto"/>
              <w:left w:val="single" w:sz="12" w:space="0" w:color="auto"/>
              <w:bottom w:val="nil"/>
              <w:right w:val="nil"/>
            </w:tcBorders>
            <w:shd w:val="clear" w:color="auto" w:fill="B8CCE4" w:themeFill="accent1" w:themeFillTint="66"/>
            <w:vAlign w:val="center"/>
          </w:tcPr>
          <w:p w14:paraId="5366CDAE" w14:textId="77777777" w:rsidR="000D1564" w:rsidRDefault="00D642E4" w:rsidP="00820D4C">
            <w:pPr>
              <w:spacing w:before="60" w:after="60"/>
              <w:rPr>
                <w:b/>
                <w:bCs/>
                <w:szCs w:val="20"/>
              </w:rPr>
            </w:pPr>
            <w:r>
              <w:rPr>
                <w:rFonts w:eastAsia="Arial" w:cs="Times New Roman"/>
                <w:b/>
                <w:bCs/>
                <w:szCs w:val="20"/>
                <w:lang w:val="nl-BE"/>
              </w:rPr>
              <w:t>KRACHTLIJN</w:t>
            </w:r>
          </w:p>
        </w:tc>
        <w:tc>
          <w:tcPr>
            <w:tcW w:w="7891" w:type="dxa"/>
            <w:gridSpan w:val="16"/>
            <w:tcBorders>
              <w:top w:val="single" w:sz="12" w:space="0" w:color="auto"/>
              <w:left w:val="nil"/>
              <w:bottom w:val="nil"/>
              <w:right w:val="single" w:sz="12" w:space="0" w:color="auto"/>
            </w:tcBorders>
            <w:shd w:val="clear" w:color="auto" w:fill="B8CCE4" w:themeFill="accent1" w:themeFillTint="66"/>
            <w:vAlign w:val="center"/>
          </w:tcPr>
          <w:p w14:paraId="29ED7AA8" w14:textId="77777777" w:rsidR="000D1564" w:rsidRPr="00FF7758" w:rsidRDefault="00D642E4" w:rsidP="00820D4C">
            <w:pPr>
              <w:spacing w:before="60" w:after="60"/>
              <w:rPr>
                <w:b/>
                <w:bCs/>
                <w:i/>
                <w:iCs/>
                <w:sz w:val="18"/>
                <w:szCs w:val="18"/>
              </w:rPr>
            </w:pPr>
            <w:r>
              <w:rPr>
                <w:rFonts w:eastAsia="Arial" w:cs="Times New Roman"/>
                <w:b/>
                <w:bCs/>
                <w:i/>
                <w:iCs/>
                <w:sz w:val="18"/>
                <w:szCs w:val="18"/>
                <w:lang w:val="nl-BE"/>
              </w:rPr>
              <w:t>Voor elke actie wordt verwezen naar een overeenkomstige krachtlijn zoals deze zijn omschreven in de kwalitatieve scan</w:t>
            </w:r>
          </w:p>
        </w:tc>
      </w:tr>
      <w:tr w:rsidR="00495626" w14:paraId="4A413145" w14:textId="77777777" w:rsidTr="00820D4C">
        <w:tc>
          <w:tcPr>
            <w:tcW w:w="1149" w:type="dxa"/>
            <w:vMerge/>
            <w:tcBorders>
              <w:top w:val="nil"/>
              <w:left w:val="single" w:sz="12" w:space="0" w:color="auto"/>
              <w:bottom w:val="single" w:sz="12" w:space="0" w:color="auto"/>
              <w:right w:val="single" w:sz="8" w:space="0" w:color="auto"/>
            </w:tcBorders>
            <w:shd w:val="clear" w:color="auto" w:fill="B8CCE4" w:themeFill="accent1" w:themeFillTint="66"/>
            <w:vAlign w:val="center"/>
          </w:tcPr>
          <w:p w14:paraId="5FE80603" w14:textId="77777777" w:rsidR="000D1564" w:rsidRDefault="000D1564" w:rsidP="00820D4C">
            <w:pPr>
              <w:spacing w:before="60" w:after="60"/>
              <w:rPr>
                <w:b/>
                <w:bCs/>
                <w:szCs w:val="20"/>
              </w:rPr>
            </w:pPr>
          </w:p>
        </w:tc>
        <w:tc>
          <w:tcPr>
            <w:tcW w:w="2233" w:type="dxa"/>
            <w:gridSpan w:val="8"/>
            <w:tcBorders>
              <w:top w:val="nil"/>
              <w:left w:val="single" w:sz="8" w:space="0" w:color="auto"/>
              <w:bottom w:val="single" w:sz="12" w:space="0" w:color="auto"/>
              <w:right w:val="single" w:sz="8" w:space="0" w:color="auto"/>
            </w:tcBorders>
            <w:vAlign w:val="center"/>
          </w:tcPr>
          <w:p w14:paraId="633B899D" w14:textId="77777777" w:rsidR="000D1564" w:rsidRPr="00DA39C8" w:rsidRDefault="00D642E4" w:rsidP="00820D4C">
            <w:pPr>
              <w:spacing w:before="60" w:after="60"/>
              <w:jc w:val="left"/>
              <w:rPr>
                <w:sz w:val="18"/>
                <w:szCs w:val="18"/>
              </w:rPr>
            </w:pPr>
            <w:r>
              <w:rPr>
                <w:rFonts w:eastAsia="Arial" w:cs="Times New Roman"/>
                <w:sz w:val="18"/>
                <w:szCs w:val="18"/>
                <w:lang w:val="nl-BE"/>
              </w:rPr>
              <w:t>Werving en selectie</w:t>
            </w:r>
          </w:p>
        </w:tc>
        <w:tc>
          <w:tcPr>
            <w:tcW w:w="1848" w:type="dxa"/>
            <w:gridSpan w:val="4"/>
            <w:tcBorders>
              <w:top w:val="nil"/>
              <w:left w:val="single" w:sz="8" w:space="0" w:color="auto"/>
              <w:bottom w:val="single" w:sz="12" w:space="0" w:color="auto"/>
              <w:right w:val="single" w:sz="8" w:space="0" w:color="auto"/>
            </w:tcBorders>
            <w:vAlign w:val="center"/>
          </w:tcPr>
          <w:p w14:paraId="7E1B34C8" w14:textId="77777777" w:rsidR="000D1564" w:rsidRPr="00DA39C8" w:rsidRDefault="00D642E4" w:rsidP="00820D4C">
            <w:pPr>
              <w:spacing w:before="60" w:after="60"/>
              <w:jc w:val="left"/>
              <w:rPr>
                <w:sz w:val="18"/>
                <w:szCs w:val="18"/>
              </w:rPr>
            </w:pPr>
            <w:r>
              <w:rPr>
                <w:rFonts w:eastAsia="Arial" w:cs="Times New Roman"/>
                <w:sz w:val="18"/>
                <w:szCs w:val="18"/>
                <w:lang w:val="nl-BE"/>
              </w:rPr>
              <w:t>Personeelsbeheer</w:t>
            </w:r>
          </w:p>
        </w:tc>
        <w:tc>
          <w:tcPr>
            <w:tcW w:w="1928" w:type="dxa"/>
            <w:gridSpan w:val="2"/>
            <w:tcBorders>
              <w:top w:val="nil"/>
              <w:left w:val="single" w:sz="8" w:space="0" w:color="auto"/>
              <w:bottom w:val="single" w:sz="12" w:space="0" w:color="auto"/>
              <w:right w:val="single" w:sz="8" w:space="0" w:color="auto"/>
            </w:tcBorders>
            <w:vAlign w:val="center"/>
          </w:tcPr>
          <w:p w14:paraId="74C4DA4F" w14:textId="77777777" w:rsidR="000D1564" w:rsidRPr="00DA39C8" w:rsidRDefault="00D642E4" w:rsidP="00820D4C">
            <w:pPr>
              <w:spacing w:before="60" w:after="60"/>
              <w:jc w:val="left"/>
              <w:rPr>
                <w:sz w:val="18"/>
                <w:szCs w:val="18"/>
              </w:rPr>
            </w:pPr>
            <w:r>
              <w:rPr>
                <w:rFonts w:eastAsia="Arial" w:cs="Times New Roman"/>
                <w:sz w:val="18"/>
                <w:szCs w:val="18"/>
                <w:lang w:val="nl-BE"/>
              </w:rPr>
              <w:t>Communicatie en interne sensibilisering</w:t>
            </w:r>
          </w:p>
        </w:tc>
        <w:tc>
          <w:tcPr>
            <w:tcW w:w="1882" w:type="dxa"/>
            <w:gridSpan w:val="2"/>
            <w:tcBorders>
              <w:top w:val="nil"/>
              <w:left w:val="single" w:sz="8" w:space="0" w:color="auto"/>
              <w:bottom w:val="single" w:sz="12" w:space="0" w:color="auto"/>
              <w:right w:val="single" w:sz="12" w:space="0" w:color="auto"/>
            </w:tcBorders>
            <w:vAlign w:val="center"/>
          </w:tcPr>
          <w:p w14:paraId="3EF7FA11" w14:textId="77777777" w:rsidR="000D1564" w:rsidRPr="00DA39C8" w:rsidRDefault="00D642E4" w:rsidP="00820D4C">
            <w:pPr>
              <w:spacing w:before="60" w:after="60"/>
              <w:rPr>
                <w:sz w:val="18"/>
                <w:szCs w:val="18"/>
              </w:rPr>
            </w:pPr>
            <w:r>
              <w:rPr>
                <w:rFonts w:eastAsia="Arial" w:cs="Times New Roman"/>
                <w:sz w:val="18"/>
                <w:szCs w:val="18"/>
                <w:lang w:val="nl-BE"/>
              </w:rPr>
              <w:t>Externe profilering</w:t>
            </w:r>
          </w:p>
        </w:tc>
      </w:tr>
      <w:tr w:rsidR="00495626" w14:paraId="6FAE416D" w14:textId="77777777" w:rsidTr="00820D4C">
        <w:tc>
          <w:tcPr>
            <w:tcW w:w="1681" w:type="dxa"/>
            <w:gridSpan w:val="3"/>
            <w:tcBorders>
              <w:top w:val="single" w:sz="12" w:space="0" w:color="auto"/>
              <w:left w:val="single" w:sz="12" w:space="0" w:color="auto"/>
              <w:bottom w:val="single" w:sz="12" w:space="0" w:color="auto"/>
              <w:right w:val="nil"/>
            </w:tcBorders>
            <w:shd w:val="clear" w:color="auto" w:fill="B8CCE4" w:themeFill="accent1" w:themeFillTint="66"/>
            <w:vAlign w:val="center"/>
          </w:tcPr>
          <w:p w14:paraId="420C0EC4" w14:textId="77777777" w:rsidR="000D1564" w:rsidRDefault="00D642E4" w:rsidP="00820D4C">
            <w:pPr>
              <w:spacing w:before="60" w:after="60"/>
              <w:jc w:val="left"/>
              <w:rPr>
                <w:b/>
                <w:bCs/>
                <w:szCs w:val="20"/>
              </w:rPr>
            </w:pPr>
            <w:r>
              <w:rPr>
                <w:rFonts w:eastAsia="Arial" w:cs="Times New Roman"/>
                <w:b/>
                <w:bCs/>
                <w:szCs w:val="20"/>
                <w:lang w:val="nl-BE"/>
              </w:rPr>
              <w:t xml:space="preserve">Aandachtspunt uit de analyse </w:t>
            </w:r>
          </w:p>
        </w:tc>
        <w:tc>
          <w:tcPr>
            <w:tcW w:w="7359" w:type="dxa"/>
            <w:gridSpan w:val="14"/>
            <w:tcBorders>
              <w:top w:val="single" w:sz="12" w:space="0" w:color="auto"/>
              <w:left w:val="nil"/>
              <w:bottom w:val="single" w:sz="12" w:space="0" w:color="auto"/>
              <w:right w:val="single" w:sz="12" w:space="0" w:color="auto"/>
            </w:tcBorders>
            <w:vAlign w:val="center"/>
          </w:tcPr>
          <w:p w14:paraId="639F41DA" w14:textId="77777777" w:rsidR="000D1564" w:rsidRDefault="000D1564" w:rsidP="00820D4C">
            <w:pPr>
              <w:rPr>
                <w:b/>
                <w:bCs/>
                <w:szCs w:val="20"/>
              </w:rPr>
            </w:pPr>
          </w:p>
        </w:tc>
      </w:tr>
      <w:tr w:rsidR="00495626" w14:paraId="63C2E314" w14:textId="77777777" w:rsidTr="00820D4C">
        <w:trPr>
          <w:trHeight w:val="491"/>
        </w:trPr>
        <w:tc>
          <w:tcPr>
            <w:tcW w:w="2532" w:type="dxa"/>
            <w:gridSpan w:val="6"/>
            <w:vMerge w:val="restart"/>
            <w:tcBorders>
              <w:top w:val="single" w:sz="12" w:space="0" w:color="auto"/>
              <w:left w:val="single" w:sz="12" w:space="0" w:color="auto"/>
              <w:bottom w:val="nil"/>
              <w:right w:val="nil"/>
            </w:tcBorders>
            <w:shd w:val="clear" w:color="auto" w:fill="B8CCE4" w:themeFill="accent1" w:themeFillTint="66"/>
            <w:vAlign w:val="center"/>
          </w:tcPr>
          <w:p w14:paraId="0B10EEC2" w14:textId="77777777" w:rsidR="000D1564" w:rsidRPr="00D2684F" w:rsidRDefault="00D642E4" w:rsidP="00820D4C">
            <w:pPr>
              <w:spacing w:before="60" w:after="60"/>
              <w:rPr>
                <w:b/>
                <w:bCs/>
                <w:szCs w:val="20"/>
              </w:rPr>
            </w:pPr>
            <w:r>
              <w:rPr>
                <w:rFonts w:eastAsia="Arial" w:cs="Times New Roman"/>
                <w:b/>
                <w:bCs/>
                <w:szCs w:val="20"/>
                <w:lang w:val="nl-BE"/>
              </w:rPr>
              <w:t>Doelstellingen (kwantitatief/kwalitatief)</w:t>
            </w:r>
          </w:p>
        </w:tc>
        <w:tc>
          <w:tcPr>
            <w:tcW w:w="6508" w:type="dxa"/>
            <w:gridSpan w:val="11"/>
            <w:tcBorders>
              <w:top w:val="single" w:sz="12" w:space="0" w:color="auto"/>
              <w:left w:val="nil"/>
              <w:bottom w:val="nil"/>
              <w:right w:val="single" w:sz="12" w:space="0" w:color="auto"/>
            </w:tcBorders>
            <w:shd w:val="clear" w:color="auto" w:fill="FFFFFF" w:themeFill="background1"/>
            <w:vAlign w:val="center"/>
          </w:tcPr>
          <w:p w14:paraId="23A43B34" w14:textId="77777777" w:rsidR="000D1564" w:rsidRDefault="000D1564" w:rsidP="00820D4C">
            <w:pPr>
              <w:rPr>
                <w:szCs w:val="20"/>
              </w:rPr>
            </w:pPr>
          </w:p>
          <w:p w14:paraId="6E80129A" w14:textId="77777777" w:rsidR="000D1564" w:rsidRDefault="000D1564" w:rsidP="00820D4C">
            <w:pPr>
              <w:rPr>
                <w:szCs w:val="20"/>
              </w:rPr>
            </w:pPr>
          </w:p>
          <w:p w14:paraId="4256A08C" w14:textId="77777777" w:rsidR="000D1564" w:rsidRDefault="000D1564" w:rsidP="00820D4C">
            <w:pPr>
              <w:rPr>
                <w:szCs w:val="20"/>
              </w:rPr>
            </w:pPr>
          </w:p>
          <w:p w14:paraId="1059E56B" w14:textId="77777777" w:rsidR="000D1564" w:rsidRPr="003755E3" w:rsidRDefault="000D1564" w:rsidP="00820D4C">
            <w:pPr>
              <w:rPr>
                <w:szCs w:val="20"/>
              </w:rPr>
            </w:pPr>
          </w:p>
        </w:tc>
      </w:tr>
      <w:tr w:rsidR="00495626" w14:paraId="1AED7A90" w14:textId="77777777" w:rsidTr="00820D4C">
        <w:trPr>
          <w:trHeight w:val="490"/>
        </w:trPr>
        <w:tc>
          <w:tcPr>
            <w:tcW w:w="2532" w:type="dxa"/>
            <w:gridSpan w:val="6"/>
            <w:vMerge/>
            <w:tcBorders>
              <w:top w:val="nil"/>
              <w:left w:val="single" w:sz="12" w:space="0" w:color="auto"/>
              <w:bottom w:val="single" w:sz="12" w:space="0" w:color="auto"/>
              <w:right w:val="nil"/>
            </w:tcBorders>
            <w:shd w:val="clear" w:color="auto" w:fill="B8CCE4" w:themeFill="accent1" w:themeFillTint="66"/>
            <w:vAlign w:val="center"/>
          </w:tcPr>
          <w:p w14:paraId="468E72B9" w14:textId="77777777" w:rsidR="000D1564" w:rsidRPr="00D2684F" w:rsidRDefault="000D1564" w:rsidP="00820D4C">
            <w:pPr>
              <w:spacing w:before="60" w:after="60"/>
              <w:rPr>
                <w:b/>
                <w:bCs/>
                <w:szCs w:val="20"/>
              </w:rPr>
            </w:pPr>
          </w:p>
        </w:tc>
        <w:tc>
          <w:tcPr>
            <w:tcW w:w="6508" w:type="dxa"/>
            <w:gridSpan w:val="11"/>
            <w:tcBorders>
              <w:top w:val="nil"/>
              <w:left w:val="nil"/>
              <w:bottom w:val="single" w:sz="12" w:space="0" w:color="auto"/>
              <w:right w:val="single" w:sz="12" w:space="0" w:color="auto"/>
            </w:tcBorders>
            <w:shd w:val="clear" w:color="auto" w:fill="B8CCE4" w:themeFill="accent1" w:themeFillTint="66"/>
            <w:vAlign w:val="center"/>
          </w:tcPr>
          <w:p w14:paraId="61D3F1BB" w14:textId="77777777" w:rsidR="000D1564" w:rsidRPr="00C67F5B" w:rsidRDefault="00D642E4" w:rsidP="00820D4C">
            <w:pPr>
              <w:spacing w:before="120" w:after="120"/>
              <w:rPr>
                <w:sz w:val="18"/>
                <w:szCs w:val="18"/>
              </w:rPr>
            </w:pPr>
            <w:r>
              <w:rPr>
                <w:rFonts w:eastAsia="Arial" w:cs="Times New Roman"/>
                <w:i/>
                <w:iCs/>
                <w:sz w:val="18"/>
                <w:szCs w:val="18"/>
                <w:lang w:val="nl-BE"/>
              </w:rPr>
              <w:t>Uit de beschrijving van de doelstellingen moet duidelijk het verband blijken met de gekozen krachtlijn en het aandachtspunt uit de analyse. Deze doelstellingen vormen het uitgangspunt voor de verwezenlijkingsindicatoren die later in de tabel worden vermeld.</w:t>
            </w:r>
          </w:p>
        </w:tc>
      </w:tr>
      <w:tr w:rsidR="00495626" w14:paraId="27D6B0C7" w14:textId="77777777" w:rsidTr="00820D4C">
        <w:trPr>
          <w:trHeight w:val="955"/>
        </w:trPr>
        <w:tc>
          <w:tcPr>
            <w:tcW w:w="1894" w:type="dxa"/>
            <w:gridSpan w:val="4"/>
            <w:vMerge w:val="restart"/>
            <w:tcBorders>
              <w:top w:val="single" w:sz="12" w:space="0" w:color="auto"/>
              <w:left w:val="single" w:sz="12" w:space="0" w:color="auto"/>
              <w:bottom w:val="nil"/>
              <w:right w:val="nil"/>
            </w:tcBorders>
            <w:shd w:val="clear" w:color="auto" w:fill="B8CCE4" w:themeFill="accent1" w:themeFillTint="66"/>
            <w:vAlign w:val="center"/>
          </w:tcPr>
          <w:p w14:paraId="2383A1CF" w14:textId="77777777" w:rsidR="000D1564" w:rsidRDefault="00D642E4" w:rsidP="00820D4C">
            <w:pPr>
              <w:spacing w:before="60" w:after="60"/>
              <w:jc w:val="left"/>
              <w:rPr>
                <w:b/>
                <w:bCs/>
                <w:szCs w:val="20"/>
              </w:rPr>
            </w:pPr>
            <w:r>
              <w:rPr>
                <w:rFonts w:eastAsia="Arial" w:cs="Times New Roman"/>
                <w:b/>
                <w:bCs/>
                <w:szCs w:val="20"/>
                <w:lang w:val="nl-BE"/>
              </w:rPr>
              <w:t>Beschrijving van de actie</w:t>
            </w:r>
          </w:p>
        </w:tc>
        <w:tc>
          <w:tcPr>
            <w:tcW w:w="7146" w:type="dxa"/>
            <w:gridSpan w:val="13"/>
            <w:tcBorders>
              <w:top w:val="single" w:sz="12" w:space="0" w:color="auto"/>
              <w:left w:val="nil"/>
              <w:bottom w:val="nil"/>
              <w:right w:val="single" w:sz="12" w:space="0" w:color="auto"/>
            </w:tcBorders>
            <w:vAlign w:val="center"/>
          </w:tcPr>
          <w:p w14:paraId="0BE33E38" w14:textId="77777777" w:rsidR="000D1564" w:rsidRDefault="000D1564" w:rsidP="00820D4C">
            <w:pPr>
              <w:rPr>
                <w:b/>
                <w:bCs/>
                <w:szCs w:val="20"/>
              </w:rPr>
            </w:pPr>
          </w:p>
        </w:tc>
      </w:tr>
      <w:tr w:rsidR="00495626" w14:paraId="772BA426" w14:textId="77777777" w:rsidTr="00820D4C">
        <w:trPr>
          <w:trHeight w:val="68"/>
        </w:trPr>
        <w:tc>
          <w:tcPr>
            <w:tcW w:w="1894" w:type="dxa"/>
            <w:gridSpan w:val="4"/>
            <w:vMerge/>
            <w:tcBorders>
              <w:top w:val="nil"/>
              <w:left w:val="single" w:sz="12" w:space="0" w:color="auto"/>
              <w:bottom w:val="single" w:sz="12" w:space="0" w:color="auto"/>
              <w:right w:val="nil"/>
            </w:tcBorders>
            <w:shd w:val="clear" w:color="auto" w:fill="B8CCE4" w:themeFill="accent1" w:themeFillTint="66"/>
            <w:vAlign w:val="center"/>
          </w:tcPr>
          <w:p w14:paraId="7248923D" w14:textId="77777777" w:rsidR="000D1564" w:rsidRPr="00D2684F" w:rsidRDefault="000D1564" w:rsidP="00820D4C">
            <w:pPr>
              <w:spacing w:before="60" w:after="60"/>
              <w:jc w:val="left"/>
              <w:rPr>
                <w:b/>
                <w:bCs/>
                <w:szCs w:val="20"/>
              </w:rPr>
            </w:pPr>
          </w:p>
        </w:tc>
        <w:tc>
          <w:tcPr>
            <w:tcW w:w="7146" w:type="dxa"/>
            <w:gridSpan w:val="13"/>
            <w:tcBorders>
              <w:top w:val="nil"/>
              <w:left w:val="nil"/>
              <w:bottom w:val="single" w:sz="12" w:space="0" w:color="auto"/>
              <w:right w:val="single" w:sz="12" w:space="0" w:color="auto"/>
            </w:tcBorders>
            <w:shd w:val="clear" w:color="auto" w:fill="B8CCE4" w:themeFill="accent1" w:themeFillTint="66"/>
            <w:vAlign w:val="center"/>
          </w:tcPr>
          <w:p w14:paraId="651F2718" w14:textId="77777777" w:rsidR="000D1564" w:rsidRPr="00C67F5B" w:rsidRDefault="00D642E4" w:rsidP="00820D4C">
            <w:pPr>
              <w:spacing w:before="120" w:after="120"/>
              <w:rPr>
                <w:i/>
                <w:iCs/>
                <w:sz w:val="18"/>
                <w:szCs w:val="18"/>
              </w:rPr>
            </w:pPr>
            <w:r>
              <w:rPr>
                <w:rFonts w:eastAsia="Arial" w:cs="Times New Roman"/>
                <w:i/>
                <w:iCs/>
                <w:sz w:val="18"/>
                <w:szCs w:val="18"/>
                <w:lang w:val="nl-BE"/>
              </w:rPr>
              <w:t>Uit de beschrijving van de actie moet duidelijk het verband blijken met de gekozen krachtlijn en het aandachtspunt uit de analyse.</w:t>
            </w:r>
          </w:p>
        </w:tc>
      </w:tr>
      <w:tr w:rsidR="00495626" w14:paraId="086376A4" w14:textId="77777777" w:rsidTr="00820D4C">
        <w:tc>
          <w:tcPr>
            <w:tcW w:w="2532" w:type="dxa"/>
            <w:gridSpan w:val="6"/>
            <w:tcBorders>
              <w:top w:val="single" w:sz="12" w:space="0" w:color="auto"/>
              <w:left w:val="single" w:sz="12" w:space="0" w:color="auto"/>
              <w:bottom w:val="single" w:sz="12" w:space="0" w:color="auto"/>
              <w:right w:val="nil"/>
            </w:tcBorders>
            <w:shd w:val="clear" w:color="auto" w:fill="B8CCE4" w:themeFill="accent1" w:themeFillTint="66"/>
            <w:vAlign w:val="center"/>
          </w:tcPr>
          <w:p w14:paraId="60453D3D" w14:textId="77777777" w:rsidR="000D1564" w:rsidRDefault="00D642E4" w:rsidP="00820D4C">
            <w:pPr>
              <w:spacing w:before="60" w:after="60"/>
              <w:rPr>
                <w:b/>
                <w:bCs/>
                <w:szCs w:val="20"/>
              </w:rPr>
            </w:pPr>
            <w:r>
              <w:rPr>
                <w:rFonts w:eastAsia="Arial" w:cs="Times New Roman"/>
                <w:b/>
                <w:bCs/>
                <w:szCs w:val="20"/>
                <w:lang w:val="nl-BE"/>
              </w:rPr>
              <w:lastRenderedPageBreak/>
              <w:t xml:space="preserve">Potentiële partners </w:t>
            </w:r>
          </w:p>
        </w:tc>
        <w:tc>
          <w:tcPr>
            <w:tcW w:w="6508" w:type="dxa"/>
            <w:gridSpan w:val="11"/>
            <w:tcBorders>
              <w:top w:val="single" w:sz="12" w:space="0" w:color="auto"/>
              <w:left w:val="nil"/>
              <w:bottom w:val="single" w:sz="12" w:space="0" w:color="auto"/>
              <w:right w:val="single" w:sz="12" w:space="0" w:color="auto"/>
            </w:tcBorders>
            <w:vAlign w:val="center"/>
          </w:tcPr>
          <w:p w14:paraId="5B4B3BAE" w14:textId="77777777" w:rsidR="000D1564" w:rsidRDefault="000D1564" w:rsidP="00820D4C">
            <w:pPr>
              <w:rPr>
                <w:b/>
                <w:bCs/>
                <w:szCs w:val="20"/>
              </w:rPr>
            </w:pPr>
          </w:p>
          <w:p w14:paraId="703D58FA" w14:textId="77777777" w:rsidR="000D1564" w:rsidRDefault="000D1564" w:rsidP="00820D4C">
            <w:pPr>
              <w:rPr>
                <w:b/>
                <w:bCs/>
                <w:szCs w:val="20"/>
              </w:rPr>
            </w:pPr>
          </w:p>
          <w:p w14:paraId="7C8B55B2" w14:textId="77777777" w:rsidR="000D1564" w:rsidRDefault="000D1564" w:rsidP="00820D4C">
            <w:pPr>
              <w:rPr>
                <w:b/>
                <w:bCs/>
                <w:szCs w:val="20"/>
              </w:rPr>
            </w:pPr>
          </w:p>
        </w:tc>
      </w:tr>
      <w:tr w:rsidR="00495626" w14:paraId="111C7BF2" w14:textId="77777777" w:rsidTr="00820D4C">
        <w:tc>
          <w:tcPr>
            <w:tcW w:w="9040" w:type="dxa"/>
            <w:gridSpan w:val="17"/>
            <w:tcBorders>
              <w:top w:val="single" w:sz="12" w:space="0" w:color="auto"/>
              <w:left w:val="single" w:sz="12" w:space="0" w:color="auto"/>
              <w:bottom w:val="nil"/>
              <w:right w:val="single" w:sz="12" w:space="0" w:color="auto"/>
            </w:tcBorders>
            <w:shd w:val="clear" w:color="auto" w:fill="B8CCE4" w:themeFill="accent1" w:themeFillTint="66"/>
            <w:vAlign w:val="center"/>
          </w:tcPr>
          <w:p w14:paraId="6ACB377C" w14:textId="77777777" w:rsidR="000D1564" w:rsidRDefault="00D642E4" w:rsidP="00820D4C">
            <w:pPr>
              <w:spacing w:before="240" w:after="240"/>
              <w:jc w:val="center"/>
              <w:rPr>
                <w:b/>
                <w:bCs/>
                <w:szCs w:val="20"/>
              </w:rPr>
            </w:pPr>
            <w:r>
              <w:rPr>
                <w:rFonts w:eastAsia="Arial" w:cs="Times New Roman"/>
                <w:b/>
                <w:bCs/>
                <w:szCs w:val="20"/>
                <w:lang w:val="nl-BE"/>
              </w:rPr>
              <w:t xml:space="preserve">Verwezenlijkingsindicator </w:t>
            </w:r>
          </w:p>
        </w:tc>
      </w:tr>
      <w:tr w:rsidR="00495626" w14:paraId="3A6BD607" w14:textId="77777777" w:rsidTr="00820D4C">
        <w:trPr>
          <w:trHeight w:val="94"/>
        </w:trPr>
        <w:tc>
          <w:tcPr>
            <w:tcW w:w="4617" w:type="dxa"/>
            <w:gridSpan w:val="12"/>
            <w:tcBorders>
              <w:top w:val="nil"/>
              <w:left w:val="single" w:sz="12" w:space="0" w:color="auto"/>
              <w:bottom w:val="single" w:sz="4" w:space="0" w:color="auto"/>
              <w:right w:val="single" w:sz="4" w:space="0" w:color="auto"/>
            </w:tcBorders>
            <w:vAlign w:val="center"/>
          </w:tcPr>
          <w:p w14:paraId="0CCBBBF9" w14:textId="77777777" w:rsidR="000D1564" w:rsidRDefault="000D1564" w:rsidP="00820D4C">
            <w:pPr>
              <w:spacing w:before="60" w:after="60"/>
              <w:rPr>
                <w:b/>
                <w:bCs/>
                <w:szCs w:val="20"/>
              </w:rPr>
            </w:pPr>
          </w:p>
          <w:p w14:paraId="7EF6F6C0" w14:textId="77777777" w:rsidR="000D1564" w:rsidRDefault="000D1564" w:rsidP="00820D4C">
            <w:pPr>
              <w:spacing w:before="60" w:after="60"/>
              <w:rPr>
                <w:b/>
                <w:bCs/>
                <w:szCs w:val="20"/>
              </w:rPr>
            </w:pPr>
          </w:p>
        </w:tc>
        <w:tc>
          <w:tcPr>
            <w:tcW w:w="4423" w:type="dxa"/>
            <w:gridSpan w:val="5"/>
            <w:tcBorders>
              <w:top w:val="nil"/>
              <w:left w:val="single" w:sz="4" w:space="0" w:color="auto"/>
              <w:bottom w:val="single" w:sz="4" w:space="0" w:color="auto"/>
              <w:right w:val="single" w:sz="12" w:space="0" w:color="auto"/>
            </w:tcBorders>
            <w:vAlign w:val="center"/>
          </w:tcPr>
          <w:p w14:paraId="636525E6" w14:textId="77777777" w:rsidR="000D1564" w:rsidRDefault="000D1564" w:rsidP="00820D4C">
            <w:pPr>
              <w:spacing w:before="60" w:after="60"/>
              <w:jc w:val="center"/>
              <w:rPr>
                <w:b/>
                <w:bCs/>
                <w:szCs w:val="20"/>
              </w:rPr>
            </w:pPr>
          </w:p>
        </w:tc>
      </w:tr>
      <w:tr w:rsidR="00495626" w14:paraId="6D4110D4" w14:textId="77777777" w:rsidTr="00820D4C">
        <w:trPr>
          <w:trHeight w:val="92"/>
        </w:trPr>
        <w:tc>
          <w:tcPr>
            <w:tcW w:w="4617" w:type="dxa"/>
            <w:gridSpan w:val="12"/>
            <w:tcBorders>
              <w:top w:val="single" w:sz="4" w:space="0" w:color="auto"/>
              <w:left w:val="single" w:sz="12" w:space="0" w:color="auto"/>
              <w:bottom w:val="single" w:sz="12" w:space="0" w:color="auto"/>
              <w:right w:val="single" w:sz="4" w:space="0" w:color="auto"/>
            </w:tcBorders>
            <w:vAlign w:val="center"/>
          </w:tcPr>
          <w:p w14:paraId="55FE8C7B" w14:textId="77777777" w:rsidR="000D1564" w:rsidRDefault="000D1564" w:rsidP="00820D4C">
            <w:pPr>
              <w:spacing w:before="60" w:after="60"/>
              <w:jc w:val="center"/>
              <w:rPr>
                <w:b/>
                <w:bCs/>
                <w:szCs w:val="20"/>
              </w:rPr>
            </w:pPr>
          </w:p>
          <w:p w14:paraId="21601E88" w14:textId="77777777" w:rsidR="000D1564" w:rsidRDefault="000D1564" w:rsidP="00820D4C">
            <w:pPr>
              <w:spacing w:before="60" w:after="60"/>
              <w:jc w:val="center"/>
              <w:rPr>
                <w:b/>
                <w:bCs/>
                <w:szCs w:val="20"/>
              </w:rPr>
            </w:pPr>
          </w:p>
        </w:tc>
        <w:tc>
          <w:tcPr>
            <w:tcW w:w="4423" w:type="dxa"/>
            <w:gridSpan w:val="5"/>
            <w:tcBorders>
              <w:top w:val="single" w:sz="4" w:space="0" w:color="auto"/>
              <w:left w:val="single" w:sz="4" w:space="0" w:color="auto"/>
              <w:bottom w:val="single" w:sz="12" w:space="0" w:color="auto"/>
              <w:right w:val="single" w:sz="12" w:space="0" w:color="auto"/>
            </w:tcBorders>
            <w:vAlign w:val="center"/>
          </w:tcPr>
          <w:p w14:paraId="7F8004B2" w14:textId="77777777" w:rsidR="000D1564" w:rsidRDefault="000D1564" w:rsidP="00820D4C">
            <w:pPr>
              <w:spacing w:before="60" w:after="60"/>
              <w:jc w:val="center"/>
              <w:rPr>
                <w:b/>
                <w:bCs/>
                <w:szCs w:val="20"/>
              </w:rPr>
            </w:pPr>
          </w:p>
        </w:tc>
      </w:tr>
      <w:tr w:rsidR="00495626" w14:paraId="7D56D7EB" w14:textId="77777777" w:rsidTr="00820D4C">
        <w:trPr>
          <w:trHeight w:val="599"/>
        </w:trPr>
        <w:tc>
          <w:tcPr>
            <w:tcW w:w="3234" w:type="dxa"/>
            <w:gridSpan w:val="8"/>
            <w:vMerge w:val="restart"/>
            <w:tcBorders>
              <w:top w:val="single" w:sz="12" w:space="0" w:color="auto"/>
              <w:left w:val="single" w:sz="12" w:space="0" w:color="auto"/>
              <w:bottom w:val="nil"/>
              <w:right w:val="nil"/>
            </w:tcBorders>
            <w:shd w:val="clear" w:color="auto" w:fill="B8CCE4" w:themeFill="accent1" w:themeFillTint="66"/>
            <w:vAlign w:val="center"/>
          </w:tcPr>
          <w:p w14:paraId="742F9211" w14:textId="77777777" w:rsidR="000D1564" w:rsidRPr="00FF7758" w:rsidRDefault="00D642E4" w:rsidP="00820D4C">
            <w:pPr>
              <w:spacing w:before="60" w:after="60" w:line="276" w:lineRule="auto"/>
              <w:jc w:val="left"/>
              <w:rPr>
                <w:b/>
                <w:bCs/>
                <w:sz w:val="18"/>
                <w:szCs w:val="18"/>
              </w:rPr>
            </w:pPr>
            <w:r>
              <w:rPr>
                <w:rFonts w:eastAsia="Arial" w:cs="Times New Roman"/>
                <w:b/>
                <w:bCs/>
                <w:sz w:val="18"/>
                <w:szCs w:val="18"/>
                <w:lang w:val="nl-BE"/>
              </w:rPr>
              <w:t>Is de actie al gestart of gerealiseerd in een eerder plan?</w:t>
            </w:r>
          </w:p>
          <w:p w14:paraId="60039C85" w14:textId="77777777" w:rsidR="000D1564" w:rsidRDefault="000D1564" w:rsidP="00820D4C">
            <w:pPr>
              <w:spacing w:before="60" w:after="60" w:line="276" w:lineRule="auto"/>
              <w:jc w:val="left"/>
              <w:rPr>
                <w:b/>
                <w:bCs/>
                <w:szCs w:val="20"/>
              </w:rPr>
            </w:pPr>
          </w:p>
        </w:tc>
        <w:tc>
          <w:tcPr>
            <w:tcW w:w="870" w:type="dxa"/>
            <w:gridSpan w:val="2"/>
            <w:tcBorders>
              <w:top w:val="single" w:sz="12" w:space="0" w:color="auto"/>
              <w:left w:val="nil"/>
              <w:bottom w:val="nil"/>
              <w:right w:val="single" w:sz="4" w:space="0" w:color="auto"/>
            </w:tcBorders>
            <w:vAlign w:val="center"/>
          </w:tcPr>
          <w:p w14:paraId="05988E62" w14:textId="77777777" w:rsidR="000D1564" w:rsidRDefault="00D642E4" w:rsidP="00820D4C">
            <w:pPr>
              <w:rPr>
                <w:b/>
                <w:bCs/>
                <w:sz w:val="18"/>
                <w:szCs w:val="18"/>
              </w:rPr>
            </w:pPr>
            <w:r>
              <w:rPr>
                <w:rFonts w:eastAsia="Arial" w:cs="Times New Roman"/>
                <w:b/>
                <w:bCs/>
                <w:sz w:val="18"/>
                <w:szCs w:val="18"/>
                <w:lang w:val="nl-BE"/>
              </w:rPr>
              <w:t xml:space="preserve"> </w:t>
            </w:r>
            <w:r>
              <w:rPr>
                <w:rFonts w:eastAsia="Arial" w:cs="Times New Roman"/>
                <w:sz w:val="18"/>
                <w:szCs w:val="18"/>
                <w:lang w:val="nl-BE"/>
              </w:rPr>
              <w:t>JA</w:t>
            </w:r>
          </w:p>
          <w:p w14:paraId="489B06F0" w14:textId="77777777" w:rsidR="000D1564" w:rsidRDefault="000D1564" w:rsidP="00820D4C">
            <w:pPr>
              <w:rPr>
                <w:b/>
                <w:bCs/>
                <w:sz w:val="18"/>
                <w:szCs w:val="18"/>
              </w:rPr>
            </w:pPr>
          </w:p>
          <w:p w14:paraId="7E660E02" w14:textId="77777777" w:rsidR="000D1564" w:rsidRPr="007B0D2B" w:rsidRDefault="00D642E4" w:rsidP="00820D4C">
            <w:pPr>
              <w:rPr>
                <w:sz w:val="18"/>
                <w:szCs w:val="18"/>
              </w:rPr>
            </w:pPr>
            <w:r w:rsidRPr="007B0D2B">
              <w:rPr>
                <w:rFonts w:eastAsia="Arial" w:cs="Times New Roman"/>
                <w:sz w:val="18"/>
                <w:szCs w:val="18"/>
                <w:lang w:val="nl-BE"/>
              </w:rPr>
              <w:t>NEE</w:t>
            </w:r>
          </w:p>
        </w:tc>
        <w:tc>
          <w:tcPr>
            <w:tcW w:w="4936" w:type="dxa"/>
            <w:gridSpan w:val="7"/>
            <w:tcBorders>
              <w:top w:val="single" w:sz="12" w:space="0" w:color="auto"/>
              <w:left w:val="single" w:sz="4" w:space="0" w:color="auto"/>
              <w:bottom w:val="nil"/>
              <w:right w:val="single" w:sz="12" w:space="0" w:color="auto"/>
            </w:tcBorders>
            <w:vAlign w:val="center"/>
          </w:tcPr>
          <w:p w14:paraId="2C34675A" w14:textId="77777777" w:rsidR="000D1564" w:rsidRDefault="000D1564" w:rsidP="00820D4C">
            <w:pPr>
              <w:rPr>
                <w:b/>
                <w:bCs/>
                <w:szCs w:val="20"/>
              </w:rPr>
            </w:pPr>
          </w:p>
          <w:p w14:paraId="716DAEA6" w14:textId="77777777" w:rsidR="000D1564" w:rsidRDefault="000D1564" w:rsidP="00820D4C">
            <w:pPr>
              <w:rPr>
                <w:b/>
                <w:bCs/>
                <w:szCs w:val="20"/>
              </w:rPr>
            </w:pPr>
          </w:p>
          <w:p w14:paraId="17D21709" w14:textId="77777777" w:rsidR="000D1564" w:rsidRDefault="000D1564" w:rsidP="00820D4C">
            <w:pPr>
              <w:rPr>
                <w:b/>
                <w:bCs/>
                <w:szCs w:val="20"/>
              </w:rPr>
            </w:pPr>
          </w:p>
          <w:p w14:paraId="71CA6A24" w14:textId="77777777" w:rsidR="000D1564" w:rsidRDefault="000D1564" w:rsidP="00820D4C">
            <w:pPr>
              <w:rPr>
                <w:b/>
                <w:bCs/>
                <w:szCs w:val="20"/>
              </w:rPr>
            </w:pPr>
          </w:p>
        </w:tc>
      </w:tr>
      <w:tr w:rsidR="00495626" w14:paraId="665B7A17" w14:textId="77777777" w:rsidTr="00820D4C">
        <w:trPr>
          <w:trHeight w:val="599"/>
        </w:trPr>
        <w:tc>
          <w:tcPr>
            <w:tcW w:w="3234" w:type="dxa"/>
            <w:gridSpan w:val="8"/>
            <w:vMerge/>
            <w:tcBorders>
              <w:top w:val="nil"/>
              <w:left w:val="single" w:sz="12" w:space="0" w:color="auto"/>
              <w:bottom w:val="single" w:sz="12" w:space="0" w:color="auto"/>
              <w:right w:val="nil"/>
            </w:tcBorders>
            <w:shd w:val="clear" w:color="auto" w:fill="B8CCE4" w:themeFill="accent1" w:themeFillTint="66"/>
            <w:vAlign w:val="center"/>
          </w:tcPr>
          <w:p w14:paraId="07A6417E" w14:textId="77777777" w:rsidR="000D1564" w:rsidRPr="00FF7758" w:rsidRDefault="000D1564" w:rsidP="00820D4C">
            <w:pPr>
              <w:spacing w:before="60" w:after="60"/>
              <w:jc w:val="left"/>
              <w:rPr>
                <w:b/>
                <w:bCs/>
                <w:sz w:val="18"/>
                <w:szCs w:val="18"/>
              </w:rPr>
            </w:pPr>
          </w:p>
        </w:tc>
        <w:tc>
          <w:tcPr>
            <w:tcW w:w="5806" w:type="dxa"/>
            <w:gridSpan w:val="9"/>
            <w:tcBorders>
              <w:top w:val="nil"/>
              <w:left w:val="nil"/>
              <w:bottom w:val="single" w:sz="12" w:space="0" w:color="auto"/>
              <w:right w:val="single" w:sz="12" w:space="0" w:color="auto"/>
            </w:tcBorders>
            <w:shd w:val="clear" w:color="auto" w:fill="B8CCE4" w:themeFill="accent1" w:themeFillTint="66"/>
            <w:vAlign w:val="center"/>
          </w:tcPr>
          <w:p w14:paraId="102B40A3" w14:textId="77777777" w:rsidR="000D1564" w:rsidRPr="00C67F5B" w:rsidRDefault="00D642E4" w:rsidP="00820D4C">
            <w:pPr>
              <w:spacing w:before="120" w:after="120"/>
              <w:rPr>
                <w:i/>
                <w:iCs/>
                <w:sz w:val="18"/>
                <w:szCs w:val="18"/>
              </w:rPr>
            </w:pPr>
            <w:r>
              <w:rPr>
                <w:rFonts w:eastAsia="Arial" w:cs="Times New Roman"/>
                <w:i/>
                <w:iCs/>
                <w:sz w:val="18"/>
                <w:szCs w:val="18"/>
                <w:lang w:val="nl-BE"/>
              </w:rPr>
              <w:t>Indien ja, geef een toelichting waarom de actie wordt voortgezet of herhaald.</w:t>
            </w:r>
          </w:p>
        </w:tc>
      </w:tr>
      <w:tr w:rsidR="00495626" w14:paraId="43AF0E27" w14:textId="77777777" w:rsidTr="00820D4C">
        <w:trPr>
          <w:trHeight w:val="676"/>
        </w:trPr>
        <w:tc>
          <w:tcPr>
            <w:tcW w:w="1270" w:type="dxa"/>
            <w:gridSpan w:val="2"/>
            <w:vMerge w:val="restart"/>
            <w:tcBorders>
              <w:top w:val="single" w:sz="12" w:space="0" w:color="auto"/>
              <w:left w:val="single" w:sz="12" w:space="0" w:color="auto"/>
              <w:bottom w:val="nil"/>
              <w:right w:val="nil"/>
            </w:tcBorders>
            <w:shd w:val="clear" w:color="auto" w:fill="B8CCE4" w:themeFill="accent1" w:themeFillTint="66"/>
            <w:vAlign w:val="center"/>
          </w:tcPr>
          <w:p w14:paraId="5E67AC21" w14:textId="77777777" w:rsidR="000D1564" w:rsidRPr="00227725" w:rsidRDefault="00D642E4" w:rsidP="00820D4C">
            <w:pPr>
              <w:spacing w:before="120" w:after="120"/>
              <w:jc w:val="center"/>
              <w:rPr>
                <w:b/>
                <w:bCs/>
                <w:sz w:val="18"/>
                <w:szCs w:val="18"/>
              </w:rPr>
            </w:pPr>
            <w:r>
              <w:rPr>
                <w:rFonts w:eastAsia="Arial" w:cs="Times New Roman"/>
                <w:b/>
                <w:bCs/>
                <w:sz w:val="18"/>
                <w:szCs w:val="18"/>
                <w:lang w:val="nl-BE"/>
              </w:rPr>
              <w:t>Genderimpact</w:t>
            </w:r>
          </w:p>
        </w:tc>
        <w:tc>
          <w:tcPr>
            <w:tcW w:w="7770" w:type="dxa"/>
            <w:gridSpan w:val="15"/>
            <w:tcBorders>
              <w:top w:val="single" w:sz="12" w:space="0" w:color="auto"/>
              <w:left w:val="nil"/>
              <w:bottom w:val="nil"/>
              <w:right w:val="single" w:sz="12" w:space="0" w:color="auto"/>
            </w:tcBorders>
            <w:vAlign w:val="center"/>
          </w:tcPr>
          <w:p w14:paraId="4A435DC8" w14:textId="77777777" w:rsidR="000D1564" w:rsidRDefault="000D1564" w:rsidP="00820D4C">
            <w:pPr>
              <w:rPr>
                <w:b/>
                <w:bCs/>
                <w:szCs w:val="20"/>
              </w:rPr>
            </w:pPr>
          </w:p>
          <w:p w14:paraId="15719BCC" w14:textId="77777777" w:rsidR="000D1564" w:rsidRDefault="000D1564" w:rsidP="00820D4C">
            <w:pPr>
              <w:rPr>
                <w:b/>
                <w:bCs/>
                <w:szCs w:val="20"/>
              </w:rPr>
            </w:pPr>
          </w:p>
          <w:p w14:paraId="4272A84B" w14:textId="77777777" w:rsidR="000D1564" w:rsidRDefault="000D1564" w:rsidP="00820D4C">
            <w:pPr>
              <w:rPr>
                <w:b/>
                <w:bCs/>
                <w:szCs w:val="20"/>
              </w:rPr>
            </w:pPr>
          </w:p>
        </w:tc>
      </w:tr>
      <w:tr w:rsidR="00495626" w14:paraId="36A53935" w14:textId="77777777" w:rsidTr="00820D4C">
        <w:trPr>
          <w:trHeight w:val="675"/>
        </w:trPr>
        <w:tc>
          <w:tcPr>
            <w:tcW w:w="1270" w:type="dxa"/>
            <w:gridSpan w:val="2"/>
            <w:vMerge/>
            <w:tcBorders>
              <w:top w:val="nil"/>
              <w:left w:val="single" w:sz="12" w:space="0" w:color="auto"/>
              <w:bottom w:val="single" w:sz="12" w:space="0" w:color="auto"/>
              <w:right w:val="nil"/>
            </w:tcBorders>
            <w:shd w:val="clear" w:color="auto" w:fill="B8CCE4" w:themeFill="accent1" w:themeFillTint="66"/>
            <w:vAlign w:val="center"/>
          </w:tcPr>
          <w:p w14:paraId="2DBEBDE5" w14:textId="77777777" w:rsidR="000D1564" w:rsidRPr="00227725" w:rsidRDefault="000D1564" w:rsidP="00820D4C">
            <w:pPr>
              <w:spacing w:before="120" w:after="120"/>
              <w:rPr>
                <w:b/>
                <w:bCs/>
                <w:sz w:val="18"/>
                <w:szCs w:val="18"/>
              </w:rPr>
            </w:pPr>
          </w:p>
        </w:tc>
        <w:tc>
          <w:tcPr>
            <w:tcW w:w="7770" w:type="dxa"/>
            <w:gridSpan w:val="15"/>
            <w:tcBorders>
              <w:top w:val="nil"/>
              <w:left w:val="nil"/>
              <w:bottom w:val="single" w:sz="12" w:space="0" w:color="auto"/>
              <w:right w:val="single" w:sz="12" w:space="0" w:color="auto"/>
            </w:tcBorders>
            <w:shd w:val="clear" w:color="auto" w:fill="B8CCE4" w:themeFill="accent1" w:themeFillTint="66"/>
            <w:vAlign w:val="center"/>
          </w:tcPr>
          <w:p w14:paraId="0987B7DC" w14:textId="77777777" w:rsidR="000D1564" w:rsidRPr="00C67F5B" w:rsidRDefault="00D642E4" w:rsidP="00820D4C">
            <w:pPr>
              <w:rPr>
                <w:szCs w:val="20"/>
              </w:rPr>
            </w:pPr>
            <w:r>
              <w:rPr>
                <w:rFonts w:eastAsia="Arial" w:cs="Times New Roman"/>
                <w:sz w:val="18"/>
                <w:szCs w:val="18"/>
                <w:lang w:val="nl-BE"/>
              </w:rPr>
              <w:t>Wat is het effect van deze actie op respectievelijk vrouwen en mannen? Kan deze actie de gelijkheid tussen vrouwen en mannen versterken of verminderen? Indien ja, waarom en hoe?</w:t>
            </w:r>
          </w:p>
        </w:tc>
      </w:tr>
      <w:tr w:rsidR="00495626" w14:paraId="3F0EDBAA" w14:textId="77777777" w:rsidTr="00820D4C">
        <w:tc>
          <w:tcPr>
            <w:tcW w:w="3004" w:type="dxa"/>
            <w:gridSpan w:val="7"/>
            <w:tcBorders>
              <w:top w:val="single" w:sz="12" w:space="0" w:color="auto"/>
            </w:tcBorders>
            <w:shd w:val="clear" w:color="auto" w:fill="B8CCE4" w:themeFill="accent1" w:themeFillTint="66"/>
            <w:vAlign w:val="center"/>
          </w:tcPr>
          <w:p w14:paraId="7B906843"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Timing</w:t>
            </w:r>
          </w:p>
        </w:tc>
        <w:tc>
          <w:tcPr>
            <w:tcW w:w="3054" w:type="dxa"/>
            <w:gridSpan w:val="7"/>
            <w:tcBorders>
              <w:top w:val="single" w:sz="12" w:space="0" w:color="auto"/>
            </w:tcBorders>
            <w:shd w:val="clear" w:color="auto" w:fill="B8CCE4" w:themeFill="accent1" w:themeFillTint="66"/>
            <w:vAlign w:val="center"/>
          </w:tcPr>
          <w:p w14:paraId="6DFCD384"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Dienst of departement welke de actie uitvoert</w:t>
            </w:r>
          </w:p>
        </w:tc>
        <w:tc>
          <w:tcPr>
            <w:tcW w:w="2982" w:type="dxa"/>
            <w:gridSpan w:val="3"/>
            <w:tcBorders>
              <w:top w:val="single" w:sz="12" w:space="0" w:color="auto"/>
            </w:tcBorders>
            <w:shd w:val="clear" w:color="auto" w:fill="B8CCE4" w:themeFill="accent1" w:themeFillTint="66"/>
            <w:vAlign w:val="center"/>
          </w:tcPr>
          <w:p w14:paraId="174B4E7D" w14:textId="77777777" w:rsidR="000D1564" w:rsidRPr="00D41465" w:rsidRDefault="00D642E4" w:rsidP="00820D4C">
            <w:pPr>
              <w:spacing w:before="60" w:after="60" w:line="276" w:lineRule="auto"/>
              <w:jc w:val="center"/>
              <w:rPr>
                <w:b/>
                <w:bCs/>
                <w:szCs w:val="20"/>
                <w:highlight w:val="yellow"/>
              </w:rPr>
            </w:pPr>
            <w:r>
              <w:rPr>
                <w:rFonts w:eastAsia="Arial" w:cs="Times New Roman"/>
                <w:b/>
                <w:bCs/>
                <w:szCs w:val="20"/>
                <w:lang w:val="nl-BE"/>
              </w:rPr>
              <w:t>Aantal begunstigden - specifieke kenmerken begunstigden - groep(en) begunstigden</w:t>
            </w:r>
          </w:p>
        </w:tc>
      </w:tr>
      <w:tr w:rsidR="00495626" w14:paraId="2AD2C13E" w14:textId="77777777" w:rsidTr="00820D4C">
        <w:tc>
          <w:tcPr>
            <w:tcW w:w="3004" w:type="dxa"/>
            <w:gridSpan w:val="7"/>
            <w:vAlign w:val="center"/>
          </w:tcPr>
          <w:p w14:paraId="380DE2D3" w14:textId="77777777" w:rsidR="000D1564" w:rsidRDefault="000D1564" w:rsidP="00820D4C">
            <w:pPr>
              <w:spacing w:before="60" w:after="60"/>
              <w:rPr>
                <w:b/>
                <w:bCs/>
                <w:szCs w:val="20"/>
              </w:rPr>
            </w:pPr>
          </w:p>
          <w:p w14:paraId="07C378DF" w14:textId="77777777" w:rsidR="000D1564" w:rsidRDefault="000D1564" w:rsidP="00820D4C">
            <w:pPr>
              <w:spacing w:before="60" w:after="60"/>
              <w:rPr>
                <w:b/>
                <w:bCs/>
                <w:szCs w:val="20"/>
              </w:rPr>
            </w:pPr>
          </w:p>
          <w:p w14:paraId="7100A9AC" w14:textId="77777777" w:rsidR="000D1564" w:rsidRDefault="000D1564" w:rsidP="00820D4C">
            <w:pPr>
              <w:spacing w:before="60" w:after="60"/>
              <w:rPr>
                <w:b/>
                <w:bCs/>
                <w:szCs w:val="20"/>
              </w:rPr>
            </w:pPr>
          </w:p>
        </w:tc>
        <w:tc>
          <w:tcPr>
            <w:tcW w:w="3054" w:type="dxa"/>
            <w:gridSpan w:val="7"/>
            <w:vAlign w:val="center"/>
          </w:tcPr>
          <w:p w14:paraId="417A2132" w14:textId="77777777" w:rsidR="000D1564" w:rsidRDefault="000D1564" w:rsidP="00820D4C">
            <w:pPr>
              <w:spacing w:before="60" w:after="60"/>
              <w:rPr>
                <w:b/>
                <w:bCs/>
                <w:szCs w:val="20"/>
              </w:rPr>
            </w:pPr>
          </w:p>
        </w:tc>
        <w:tc>
          <w:tcPr>
            <w:tcW w:w="2982" w:type="dxa"/>
            <w:gridSpan w:val="3"/>
            <w:vAlign w:val="center"/>
          </w:tcPr>
          <w:p w14:paraId="055862CB" w14:textId="77777777" w:rsidR="000D1564" w:rsidRDefault="000D1564" w:rsidP="00820D4C">
            <w:pPr>
              <w:spacing w:before="60" w:after="60"/>
              <w:rPr>
                <w:b/>
                <w:bCs/>
                <w:szCs w:val="20"/>
              </w:rPr>
            </w:pPr>
          </w:p>
        </w:tc>
      </w:tr>
      <w:tr w:rsidR="00495626" w14:paraId="3FBD79CA" w14:textId="77777777" w:rsidTr="00820D4C">
        <w:tc>
          <w:tcPr>
            <w:tcW w:w="6058" w:type="dxa"/>
            <w:gridSpan w:val="14"/>
            <w:shd w:val="clear" w:color="auto" w:fill="B8CCE4" w:themeFill="accent1" w:themeFillTint="66"/>
            <w:vAlign w:val="center"/>
          </w:tcPr>
          <w:p w14:paraId="724C238A" w14:textId="77777777" w:rsidR="000D1564" w:rsidRDefault="00D642E4" w:rsidP="00820D4C">
            <w:pPr>
              <w:spacing w:before="60" w:after="60"/>
              <w:rPr>
                <w:b/>
                <w:bCs/>
                <w:szCs w:val="20"/>
              </w:rPr>
            </w:pPr>
            <w:r>
              <w:rPr>
                <w:rFonts w:eastAsia="Arial" w:cs="Times New Roman"/>
                <w:b/>
                <w:bCs/>
                <w:szCs w:val="20"/>
                <w:lang w:val="nl-BE"/>
              </w:rPr>
              <w:t>Geraamd budget</w:t>
            </w:r>
          </w:p>
          <w:p w14:paraId="6DFC51ED" w14:textId="77777777" w:rsidR="000D1564" w:rsidRDefault="00D642E4" w:rsidP="00820D4C">
            <w:pPr>
              <w:spacing w:before="60" w:after="60"/>
              <w:rPr>
                <w:b/>
                <w:bCs/>
                <w:szCs w:val="20"/>
              </w:rPr>
            </w:pPr>
            <w:r>
              <w:rPr>
                <w:rFonts w:eastAsia="Arial" w:cs="Times New Roman"/>
                <w:b/>
                <w:bCs/>
                <w:szCs w:val="20"/>
                <w:lang w:val="nl-BE"/>
              </w:rPr>
              <w:t>(posten specificeren waar nodig)</w:t>
            </w:r>
          </w:p>
        </w:tc>
        <w:tc>
          <w:tcPr>
            <w:tcW w:w="2982" w:type="dxa"/>
            <w:gridSpan w:val="3"/>
            <w:shd w:val="clear" w:color="auto" w:fill="B8CCE4" w:themeFill="accent1" w:themeFillTint="66"/>
            <w:vAlign w:val="center"/>
          </w:tcPr>
          <w:p w14:paraId="03DFE76A" w14:textId="77777777" w:rsidR="000D1564" w:rsidRDefault="00D642E4" w:rsidP="00820D4C">
            <w:pPr>
              <w:spacing w:before="60" w:after="60"/>
              <w:rPr>
                <w:b/>
                <w:bCs/>
                <w:szCs w:val="20"/>
              </w:rPr>
            </w:pPr>
            <w:r>
              <w:rPr>
                <w:rFonts w:eastAsia="Arial" w:cs="Times New Roman"/>
                <w:b/>
                <w:bCs/>
                <w:szCs w:val="20"/>
                <w:lang w:val="nl-BE"/>
              </w:rPr>
              <w:t>TOTAAL (raming) in €</w:t>
            </w:r>
          </w:p>
        </w:tc>
      </w:tr>
      <w:tr w:rsidR="00495626" w14:paraId="04BB8D0F" w14:textId="77777777" w:rsidTr="00820D4C">
        <w:trPr>
          <w:trHeight w:val="1430"/>
        </w:trPr>
        <w:tc>
          <w:tcPr>
            <w:tcW w:w="6058" w:type="dxa"/>
            <w:gridSpan w:val="14"/>
            <w:vAlign w:val="center"/>
          </w:tcPr>
          <w:p w14:paraId="62F621A2" w14:textId="77777777" w:rsidR="000D1564" w:rsidRDefault="000D1564" w:rsidP="00820D4C">
            <w:pPr>
              <w:spacing w:before="60" w:after="60"/>
              <w:rPr>
                <w:b/>
                <w:bCs/>
                <w:szCs w:val="20"/>
              </w:rPr>
            </w:pPr>
          </w:p>
        </w:tc>
        <w:tc>
          <w:tcPr>
            <w:tcW w:w="2982" w:type="dxa"/>
            <w:gridSpan w:val="3"/>
            <w:vAlign w:val="center"/>
          </w:tcPr>
          <w:p w14:paraId="1775293B" w14:textId="77777777" w:rsidR="000D1564" w:rsidRDefault="000D1564" w:rsidP="00820D4C">
            <w:pPr>
              <w:spacing w:before="60" w:after="60"/>
              <w:rPr>
                <w:b/>
                <w:bCs/>
                <w:szCs w:val="20"/>
              </w:rPr>
            </w:pPr>
          </w:p>
        </w:tc>
      </w:tr>
    </w:tbl>
    <w:p w14:paraId="2A1F3D03" w14:textId="77777777" w:rsidR="000D1564" w:rsidRDefault="000D1564">
      <w:pPr>
        <w:jc w:val="left"/>
      </w:pPr>
    </w:p>
    <w:p w14:paraId="0B745749" w14:textId="77777777" w:rsidR="000D1564" w:rsidRDefault="00D642E4">
      <w:pPr>
        <w:jc w:val="left"/>
      </w:pPr>
      <w:r>
        <w:t xml:space="preserve">(…) </w:t>
      </w:r>
    </w:p>
    <w:p w14:paraId="09455208" w14:textId="77777777" w:rsidR="000D1564" w:rsidRDefault="000D1564">
      <w:pPr>
        <w:jc w:val="left"/>
      </w:pPr>
    </w:p>
    <w:p w14:paraId="4368AD76" w14:textId="77777777" w:rsidR="000D1564" w:rsidRDefault="000D1564">
      <w:pPr>
        <w:jc w:val="left"/>
      </w:pPr>
    </w:p>
    <w:p w14:paraId="21D35652" w14:textId="77777777" w:rsidR="000D1564" w:rsidRDefault="000D1564">
      <w:pPr>
        <w:jc w:val="left"/>
      </w:pPr>
    </w:p>
    <w:p w14:paraId="43A34215" w14:textId="77777777" w:rsidR="000D1564" w:rsidRDefault="000D1564">
      <w:pPr>
        <w:jc w:val="left"/>
      </w:pPr>
    </w:p>
    <w:p w14:paraId="3282ED51" w14:textId="77777777" w:rsidR="000D1564" w:rsidRDefault="000D1564">
      <w:pPr>
        <w:jc w:val="left"/>
      </w:pPr>
    </w:p>
    <w:tbl>
      <w:tblPr>
        <w:tblStyle w:val="Grilledutableau"/>
        <w:tblW w:w="0" w:type="auto"/>
        <w:tblLook w:val="04A0" w:firstRow="1" w:lastRow="0" w:firstColumn="1" w:lastColumn="0" w:noHBand="0" w:noVBand="1"/>
      </w:tblPr>
      <w:tblGrid>
        <w:gridCol w:w="9060"/>
      </w:tblGrid>
      <w:tr w:rsidR="00495626" w14:paraId="4B1C9BCB" w14:textId="77777777" w:rsidTr="00456E4B">
        <w:tc>
          <w:tcPr>
            <w:tcW w:w="9060" w:type="dxa"/>
          </w:tcPr>
          <w:p w14:paraId="63D70661" w14:textId="77777777" w:rsidR="00456E4B" w:rsidRPr="00456E4B" w:rsidRDefault="00D642E4" w:rsidP="00456E4B">
            <w:pPr>
              <w:spacing w:before="120" w:after="120"/>
              <w:jc w:val="left"/>
              <w:rPr>
                <w:b/>
                <w:bCs/>
                <w:sz w:val="24"/>
                <w:szCs w:val="24"/>
              </w:rPr>
            </w:pPr>
            <w:r>
              <w:rPr>
                <w:rFonts w:eastAsia="Arial" w:cs="Times New Roman"/>
                <w:b/>
                <w:bCs/>
                <w:sz w:val="24"/>
                <w:szCs w:val="24"/>
                <w:lang w:val="nl-BE"/>
              </w:rPr>
              <w:lastRenderedPageBreak/>
              <w:t xml:space="preserve">B – OVERZICHT VAN DE ACTIES </w:t>
            </w:r>
            <w:r>
              <w:rPr>
                <w:rFonts w:eastAsia="Arial" w:cs="Times New Roman"/>
                <w:i/>
                <w:iCs/>
                <w:szCs w:val="20"/>
                <w:highlight w:val="yellow"/>
                <w:lang w:val="nl-BE"/>
              </w:rPr>
              <w:t>(per actie een apart overzicht opnemen, naar het aantal acties)</w:t>
            </w:r>
          </w:p>
        </w:tc>
      </w:tr>
    </w:tbl>
    <w:p w14:paraId="23918B72" w14:textId="77777777" w:rsidR="00A03A99" w:rsidRDefault="00D642E4" w:rsidP="00A03A99">
      <w:pPr>
        <w:spacing w:before="120" w:after="120"/>
        <w:jc w:val="left"/>
      </w:pPr>
      <w:r>
        <w:rPr>
          <w:rFonts w:eastAsia="Arial" w:cs="Times New Roman"/>
          <w:b/>
          <w:bCs/>
          <w:szCs w:val="20"/>
          <w:lang w:val="nl-BE"/>
        </w:rPr>
        <w:t>Het driejarenplan moet een overzicht van de geplande acties omvatten,</w:t>
      </w:r>
      <w:r>
        <w:rPr>
          <w:rFonts w:eastAsia="Arial" w:cs="Times New Roman"/>
          <w:szCs w:val="20"/>
          <w:lang w:val="nl-BE"/>
        </w:rPr>
        <w:t xml:space="preserve"> waarbij de beoogde doelgroepen en de krachtlijnen waarbinnen ze passen, worden aangegeven.</w:t>
      </w:r>
    </w:p>
    <w:tbl>
      <w:tblPr>
        <w:tblStyle w:val="Grilledutableau"/>
        <w:tblW w:w="0" w:type="auto"/>
        <w:tblLook w:val="04A0" w:firstRow="1" w:lastRow="0" w:firstColumn="1" w:lastColumn="0" w:noHBand="0" w:noVBand="1"/>
      </w:tblPr>
      <w:tblGrid>
        <w:gridCol w:w="1215"/>
        <w:gridCol w:w="1262"/>
        <w:gridCol w:w="826"/>
        <w:gridCol w:w="275"/>
        <w:gridCol w:w="1113"/>
        <w:gridCol w:w="549"/>
        <w:gridCol w:w="541"/>
        <w:gridCol w:w="1085"/>
        <w:gridCol w:w="278"/>
        <w:gridCol w:w="810"/>
        <w:gridCol w:w="1106"/>
      </w:tblGrid>
      <w:tr w:rsidR="00495626" w14:paraId="315E19CB" w14:textId="77777777" w:rsidTr="00820D4C">
        <w:tc>
          <w:tcPr>
            <w:tcW w:w="1271" w:type="dxa"/>
            <w:vMerge w:val="restart"/>
            <w:shd w:val="clear" w:color="auto" w:fill="B8CCE4" w:themeFill="accent1" w:themeFillTint="66"/>
            <w:vAlign w:val="center"/>
          </w:tcPr>
          <w:p w14:paraId="219F5FF2" w14:textId="77777777" w:rsidR="00456E4B" w:rsidRDefault="00D642E4" w:rsidP="00820D4C">
            <w:pPr>
              <w:rPr>
                <w:szCs w:val="20"/>
              </w:rPr>
            </w:pPr>
            <w:r>
              <w:rPr>
                <w:rFonts w:eastAsia="Arial" w:cs="Times New Roman"/>
                <w:szCs w:val="20"/>
                <w:lang w:val="nl-BE"/>
              </w:rPr>
              <w:t>Actie nr. 1</w:t>
            </w:r>
          </w:p>
        </w:tc>
        <w:tc>
          <w:tcPr>
            <w:tcW w:w="7789" w:type="dxa"/>
            <w:gridSpan w:val="10"/>
          </w:tcPr>
          <w:p w14:paraId="7A307DFC" w14:textId="77777777" w:rsidR="00456E4B" w:rsidRDefault="00D642E4" w:rsidP="00820D4C">
            <w:pPr>
              <w:spacing w:before="120" w:after="120"/>
              <w:rPr>
                <w:szCs w:val="20"/>
              </w:rPr>
            </w:pPr>
            <w:r>
              <w:rPr>
                <w:rFonts w:eastAsia="Arial" w:cs="Times New Roman"/>
                <w:szCs w:val="20"/>
                <w:lang w:val="nl-BE"/>
              </w:rPr>
              <w:t>Titel van de actie</w:t>
            </w:r>
          </w:p>
        </w:tc>
      </w:tr>
      <w:tr w:rsidR="00495626" w14:paraId="6557FF3D" w14:textId="77777777" w:rsidTr="00820D4C">
        <w:tc>
          <w:tcPr>
            <w:tcW w:w="1271" w:type="dxa"/>
            <w:vMerge/>
            <w:shd w:val="clear" w:color="auto" w:fill="B8CCE4" w:themeFill="accent1" w:themeFillTint="66"/>
          </w:tcPr>
          <w:p w14:paraId="0210544C" w14:textId="77777777" w:rsidR="00456E4B" w:rsidRDefault="00456E4B" w:rsidP="00820D4C">
            <w:pPr>
              <w:rPr>
                <w:szCs w:val="20"/>
              </w:rPr>
            </w:pPr>
          </w:p>
        </w:tc>
        <w:tc>
          <w:tcPr>
            <w:tcW w:w="1112" w:type="dxa"/>
          </w:tcPr>
          <w:p w14:paraId="477E8907" w14:textId="77777777" w:rsidR="00456E4B" w:rsidRDefault="00D642E4" w:rsidP="00820D4C">
            <w:pPr>
              <w:spacing w:before="120" w:after="120"/>
              <w:rPr>
                <w:szCs w:val="20"/>
              </w:rPr>
            </w:pPr>
            <w:r>
              <w:rPr>
                <w:rFonts w:eastAsia="Arial" w:cs="Times New Roman"/>
                <w:szCs w:val="20"/>
                <w:lang w:val="nl-BE"/>
              </w:rPr>
              <w:t>Herkomst/</w:t>
            </w:r>
          </w:p>
          <w:p w14:paraId="5C5BABD5" w14:textId="77777777" w:rsidR="00456E4B" w:rsidRDefault="00D642E4" w:rsidP="00820D4C">
            <w:pPr>
              <w:spacing w:before="120" w:after="120"/>
              <w:rPr>
                <w:szCs w:val="20"/>
              </w:rPr>
            </w:pPr>
            <w:r>
              <w:rPr>
                <w:rFonts w:eastAsia="Arial" w:cs="Times New Roman"/>
                <w:szCs w:val="20"/>
                <w:lang w:val="nl-BE"/>
              </w:rPr>
              <w:t>Nationaliteit</w:t>
            </w:r>
          </w:p>
        </w:tc>
        <w:tc>
          <w:tcPr>
            <w:tcW w:w="1113" w:type="dxa"/>
            <w:gridSpan w:val="2"/>
          </w:tcPr>
          <w:p w14:paraId="43DBF680" w14:textId="77777777" w:rsidR="00456E4B" w:rsidRDefault="00D642E4" w:rsidP="00820D4C">
            <w:pPr>
              <w:spacing w:before="120" w:after="120"/>
              <w:rPr>
                <w:szCs w:val="20"/>
              </w:rPr>
            </w:pPr>
            <w:r>
              <w:rPr>
                <w:rFonts w:eastAsia="Arial" w:cs="Times New Roman"/>
                <w:szCs w:val="20"/>
                <w:lang w:val="nl-BE"/>
              </w:rPr>
              <w:t>Gender</w:t>
            </w:r>
          </w:p>
        </w:tc>
        <w:tc>
          <w:tcPr>
            <w:tcW w:w="1113" w:type="dxa"/>
          </w:tcPr>
          <w:p w14:paraId="688C6A75" w14:textId="77777777" w:rsidR="00456E4B" w:rsidRDefault="00D642E4" w:rsidP="00820D4C">
            <w:pPr>
              <w:spacing w:before="120" w:after="120"/>
              <w:rPr>
                <w:szCs w:val="20"/>
              </w:rPr>
            </w:pPr>
            <w:r>
              <w:rPr>
                <w:rFonts w:eastAsia="Arial" w:cs="Times New Roman"/>
                <w:szCs w:val="20"/>
                <w:lang w:val="nl-BE"/>
              </w:rPr>
              <w:t>Handicap</w:t>
            </w:r>
          </w:p>
        </w:tc>
        <w:tc>
          <w:tcPr>
            <w:tcW w:w="1112" w:type="dxa"/>
            <w:gridSpan w:val="2"/>
          </w:tcPr>
          <w:p w14:paraId="6DDD0229" w14:textId="77777777" w:rsidR="00456E4B" w:rsidRDefault="00D642E4" w:rsidP="00820D4C">
            <w:pPr>
              <w:spacing w:before="120" w:after="120"/>
              <w:rPr>
                <w:szCs w:val="20"/>
              </w:rPr>
            </w:pPr>
            <w:r>
              <w:rPr>
                <w:rFonts w:eastAsia="Arial" w:cs="Times New Roman"/>
                <w:szCs w:val="20"/>
                <w:lang w:val="nl-BE"/>
              </w:rPr>
              <w:t>&lt;26 jaar</w:t>
            </w:r>
          </w:p>
        </w:tc>
        <w:tc>
          <w:tcPr>
            <w:tcW w:w="1113" w:type="dxa"/>
          </w:tcPr>
          <w:p w14:paraId="52A8E22B" w14:textId="77777777" w:rsidR="00456E4B" w:rsidRDefault="00D642E4" w:rsidP="00820D4C">
            <w:pPr>
              <w:spacing w:before="120" w:after="120"/>
              <w:rPr>
                <w:szCs w:val="20"/>
              </w:rPr>
            </w:pPr>
            <w:r>
              <w:rPr>
                <w:rFonts w:eastAsia="Arial" w:cs="Times New Roman"/>
                <w:szCs w:val="20"/>
                <w:lang w:val="nl-BE"/>
              </w:rPr>
              <w:t>&gt;45 jaar</w:t>
            </w:r>
          </w:p>
        </w:tc>
        <w:tc>
          <w:tcPr>
            <w:tcW w:w="1113" w:type="dxa"/>
            <w:gridSpan w:val="2"/>
          </w:tcPr>
          <w:p w14:paraId="33F96E74" w14:textId="77777777" w:rsidR="00456E4B" w:rsidRDefault="00D642E4" w:rsidP="00820D4C">
            <w:pPr>
              <w:spacing w:before="120" w:after="120"/>
              <w:rPr>
                <w:szCs w:val="20"/>
              </w:rPr>
            </w:pPr>
            <w:r>
              <w:rPr>
                <w:rFonts w:eastAsia="Arial" w:cs="Times New Roman"/>
                <w:szCs w:val="20"/>
                <w:lang w:val="nl-BE"/>
              </w:rPr>
              <w:t>Zonder GHSO</w:t>
            </w:r>
          </w:p>
        </w:tc>
        <w:tc>
          <w:tcPr>
            <w:tcW w:w="1113" w:type="dxa"/>
          </w:tcPr>
          <w:p w14:paraId="030F2206" w14:textId="77777777" w:rsidR="00456E4B" w:rsidRDefault="00D642E4" w:rsidP="00820D4C">
            <w:pPr>
              <w:spacing w:before="120" w:after="120"/>
              <w:rPr>
                <w:szCs w:val="20"/>
              </w:rPr>
            </w:pPr>
            <w:r>
              <w:rPr>
                <w:rFonts w:eastAsia="Arial" w:cs="Times New Roman"/>
                <w:szCs w:val="20"/>
                <w:lang w:val="nl-BE"/>
              </w:rPr>
              <w:t>Ander criterium:</w:t>
            </w:r>
          </w:p>
          <w:p w14:paraId="7698F766" w14:textId="77777777" w:rsidR="00456E4B" w:rsidRDefault="00D642E4" w:rsidP="00820D4C">
            <w:pPr>
              <w:spacing w:before="120" w:after="120"/>
              <w:rPr>
                <w:szCs w:val="20"/>
              </w:rPr>
            </w:pPr>
            <w:r>
              <w:rPr>
                <w:szCs w:val="20"/>
              </w:rPr>
              <w:t>…………</w:t>
            </w:r>
          </w:p>
        </w:tc>
      </w:tr>
      <w:tr w:rsidR="00495626" w14:paraId="50189404" w14:textId="77777777" w:rsidTr="00820D4C">
        <w:trPr>
          <w:trHeight w:val="121"/>
        </w:trPr>
        <w:tc>
          <w:tcPr>
            <w:tcW w:w="1271" w:type="dxa"/>
            <w:vMerge/>
            <w:shd w:val="clear" w:color="auto" w:fill="B8CCE4" w:themeFill="accent1" w:themeFillTint="66"/>
          </w:tcPr>
          <w:p w14:paraId="7BE7A963" w14:textId="77777777" w:rsidR="00456E4B" w:rsidRDefault="00456E4B" w:rsidP="00820D4C">
            <w:pPr>
              <w:rPr>
                <w:szCs w:val="20"/>
              </w:rPr>
            </w:pPr>
          </w:p>
        </w:tc>
        <w:tc>
          <w:tcPr>
            <w:tcW w:w="1947" w:type="dxa"/>
            <w:gridSpan w:val="2"/>
          </w:tcPr>
          <w:p w14:paraId="015A4031" w14:textId="77777777" w:rsidR="00456E4B" w:rsidRDefault="00D642E4" w:rsidP="00820D4C">
            <w:pPr>
              <w:spacing w:before="120" w:after="120"/>
              <w:jc w:val="left"/>
              <w:rPr>
                <w:szCs w:val="20"/>
              </w:rPr>
            </w:pPr>
            <w:r>
              <w:rPr>
                <w:rFonts w:eastAsia="Arial" w:cs="Times New Roman"/>
                <w:szCs w:val="20"/>
                <w:lang w:val="nl-BE"/>
              </w:rPr>
              <w:t>Werving en selectie</w:t>
            </w:r>
          </w:p>
        </w:tc>
        <w:tc>
          <w:tcPr>
            <w:tcW w:w="1947" w:type="dxa"/>
            <w:gridSpan w:val="3"/>
          </w:tcPr>
          <w:p w14:paraId="7E5D49C6" w14:textId="77777777" w:rsidR="00456E4B" w:rsidRDefault="00D642E4" w:rsidP="00820D4C">
            <w:pPr>
              <w:spacing w:before="120" w:after="120"/>
              <w:jc w:val="left"/>
              <w:rPr>
                <w:szCs w:val="20"/>
              </w:rPr>
            </w:pPr>
            <w:r>
              <w:rPr>
                <w:rFonts w:eastAsia="Arial" w:cs="Times New Roman"/>
                <w:szCs w:val="20"/>
                <w:lang w:val="nl-BE"/>
              </w:rPr>
              <w:t>Personeelsbeheer</w:t>
            </w:r>
          </w:p>
        </w:tc>
        <w:tc>
          <w:tcPr>
            <w:tcW w:w="1947" w:type="dxa"/>
            <w:gridSpan w:val="3"/>
          </w:tcPr>
          <w:p w14:paraId="5BE4370D" w14:textId="77777777" w:rsidR="00456E4B" w:rsidRDefault="00D642E4" w:rsidP="00820D4C">
            <w:pPr>
              <w:spacing w:before="120" w:after="120"/>
              <w:jc w:val="left"/>
              <w:rPr>
                <w:szCs w:val="20"/>
              </w:rPr>
            </w:pPr>
            <w:r>
              <w:rPr>
                <w:rFonts w:eastAsia="Arial" w:cs="Times New Roman"/>
                <w:szCs w:val="20"/>
                <w:lang w:val="nl-BE"/>
              </w:rPr>
              <w:t>Communicatie en interne sensibilisering</w:t>
            </w:r>
          </w:p>
        </w:tc>
        <w:tc>
          <w:tcPr>
            <w:tcW w:w="1948" w:type="dxa"/>
            <w:gridSpan w:val="2"/>
          </w:tcPr>
          <w:p w14:paraId="5D20D858" w14:textId="77777777" w:rsidR="00456E4B" w:rsidRDefault="00D642E4" w:rsidP="00820D4C">
            <w:pPr>
              <w:spacing w:before="120" w:after="120"/>
              <w:jc w:val="left"/>
              <w:rPr>
                <w:szCs w:val="20"/>
              </w:rPr>
            </w:pPr>
            <w:r>
              <w:rPr>
                <w:rFonts w:eastAsia="Arial" w:cs="Times New Roman"/>
                <w:szCs w:val="20"/>
                <w:lang w:val="nl-BE"/>
              </w:rPr>
              <w:t>Externe profilering</w:t>
            </w:r>
          </w:p>
        </w:tc>
      </w:tr>
    </w:tbl>
    <w:p w14:paraId="59F33472" w14:textId="77777777" w:rsidR="00456E4B" w:rsidRDefault="00456E4B" w:rsidP="00456E4B">
      <w:pPr>
        <w:jc w:val="left"/>
      </w:pPr>
    </w:p>
    <w:tbl>
      <w:tblPr>
        <w:tblStyle w:val="Grilledutableau"/>
        <w:tblW w:w="0" w:type="auto"/>
        <w:tblLook w:val="04A0" w:firstRow="1" w:lastRow="0" w:firstColumn="1" w:lastColumn="0" w:noHBand="0" w:noVBand="1"/>
      </w:tblPr>
      <w:tblGrid>
        <w:gridCol w:w="1215"/>
        <w:gridCol w:w="1262"/>
        <w:gridCol w:w="826"/>
        <w:gridCol w:w="275"/>
        <w:gridCol w:w="1113"/>
        <w:gridCol w:w="549"/>
        <w:gridCol w:w="541"/>
        <w:gridCol w:w="1085"/>
        <w:gridCol w:w="278"/>
        <w:gridCol w:w="810"/>
        <w:gridCol w:w="1106"/>
      </w:tblGrid>
      <w:tr w:rsidR="00495626" w14:paraId="349D005C" w14:textId="77777777" w:rsidTr="00820D4C">
        <w:tc>
          <w:tcPr>
            <w:tcW w:w="1271" w:type="dxa"/>
            <w:vMerge w:val="restart"/>
            <w:shd w:val="clear" w:color="auto" w:fill="B8CCE4" w:themeFill="accent1" w:themeFillTint="66"/>
            <w:vAlign w:val="center"/>
          </w:tcPr>
          <w:p w14:paraId="622FCED5" w14:textId="77777777" w:rsidR="00456E4B" w:rsidRDefault="00D642E4" w:rsidP="00820D4C">
            <w:pPr>
              <w:rPr>
                <w:szCs w:val="20"/>
              </w:rPr>
            </w:pPr>
            <w:r>
              <w:rPr>
                <w:rFonts w:eastAsia="Arial" w:cs="Times New Roman"/>
                <w:szCs w:val="20"/>
                <w:lang w:val="nl-BE"/>
              </w:rPr>
              <w:t>Actie nr. 2</w:t>
            </w:r>
          </w:p>
        </w:tc>
        <w:tc>
          <w:tcPr>
            <w:tcW w:w="7789" w:type="dxa"/>
            <w:gridSpan w:val="10"/>
          </w:tcPr>
          <w:p w14:paraId="5F1E9DEA" w14:textId="77777777" w:rsidR="00456E4B" w:rsidRDefault="00D642E4" w:rsidP="00820D4C">
            <w:pPr>
              <w:spacing w:before="120" w:after="120"/>
              <w:rPr>
                <w:szCs w:val="20"/>
              </w:rPr>
            </w:pPr>
            <w:r>
              <w:rPr>
                <w:rFonts w:eastAsia="Arial" w:cs="Times New Roman"/>
                <w:szCs w:val="20"/>
                <w:lang w:val="nl-BE"/>
              </w:rPr>
              <w:t>Titel van de actie</w:t>
            </w:r>
          </w:p>
        </w:tc>
      </w:tr>
      <w:tr w:rsidR="00495626" w14:paraId="087168B4" w14:textId="77777777" w:rsidTr="00820D4C">
        <w:tc>
          <w:tcPr>
            <w:tcW w:w="1271" w:type="dxa"/>
            <w:vMerge/>
            <w:shd w:val="clear" w:color="auto" w:fill="B8CCE4" w:themeFill="accent1" w:themeFillTint="66"/>
          </w:tcPr>
          <w:p w14:paraId="0623A7E9" w14:textId="77777777" w:rsidR="00456E4B" w:rsidRDefault="00456E4B" w:rsidP="00820D4C">
            <w:pPr>
              <w:rPr>
                <w:szCs w:val="20"/>
              </w:rPr>
            </w:pPr>
          </w:p>
        </w:tc>
        <w:tc>
          <w:tcPr>
            <w:tcW w:w="1112" w:type="dxa"/>
          </w:tcPr>
          <w:p w14:paraId="20ED4AFF" w14:textId="77777777" w:rsidR="00456E4B" w:rsidRDefault="00D642E4" w:rsidP="00820D4C">
            <w:pPr>
              <w:spacing w:before="120" w:after="120"/>
              <w:rPr>
                <w:szCs w:val="20"/>
              </w:rPr>
            </w:pPr>
            <w:r>
              <w:rPr>
                <w:rFonts w:eastAsia="Arial" w:cs="Times New Roman"/>
                <w:szCs w:val="20"/>
                <w:lang w:val="nl-BE"/>
              </w:rPr>
              <w:t>Herkomst/</w:t>
            </w:r>
          </w:p>
          <w:p w14:paraId="4A62D8B3" w14:textId="77777777" w:rsidR="00456E4B" w:rsidRDefault="00D642E4" w:rsidP="00820D4C">
            <w:pPr>
              <w:spacing w:before="120" w:after="120"/>
              <w:rPr>
                <w:szCs w:val="20"/>
              </w:rPr>
            </w:pPr>
            <w:r>
              <w:rPr>
                <w:rFonts w:eastAsia="Arial" w:cs="Times New Roman"/>
                <w:szCs w:val="20"/>
                <w:lang w:val="nl-BE"/>
              </w:rPr>
              <w:t>Nationaliteit</w:t>
            </w:r>
          </w:p>
        </w:tc>
        <w:tc>
          <w:tcPr>
            <w:tcW w:w="1113" w:type="dxa"/>
            <w:gridSpan w:val="2"/>
          </w:tcPr>
          <w:p w14:paraId="4D20307B" w14:textId="77777777" w:rsidR="00456E4B" w:rsidRDefault="00D642E4" w:rsidP="00820D4C">
            <w:pPr>
              <w:spacing w:before="120" w:after="120"/>
              <w:rPr>
                <w:szCs w:val="20"/>
              </w:rPr>
            </w:pPr>
            <w:r>
              <w:rPr>
                <w:rFonts w:eastAsia="Arial" w:cs="Times New Roman"/>
                <w:szCs w:val="20"/>
                <w:lang w:val="nl-BE"/>
              </w:rPr>
              <w:t>Gender</w:t>
            </w:r>
          </w:p>
        </w:tc>
        <w:tc>
          <w:tcPr>
            <w:tcW w:w="1113" w:type="dxa"/>
          </w:tcPr>
          <w:p w14:paraId="66F0B646" w14:textId="77777777" w:rsidR="00456E4B" w:rsidRDefault="00D642E4" w:rsidP="00820D4C">
            <w:pPr>
              <w:spacing w:before="120" w:after="120"/>
              <w:rPr>
                <w:szCs w:val="20"/>
              </w:rPr>
            </w:pPr>
            <w:r>
              <w:rPr>
                <w:rFonts w:eastAsia="Arial" w:cs="Times New Roman"/>
                <w:szCs w:val="20"/>
                <w:lang w:val="nl-BE"/>
              </w:rPr>
              <w:t>Handicap</w:t>
            </w:r>
          </w:p>
        </w:tc>
        <w:tc>
          <w:tcPr>
            <w:tcW w:w="1112" w:type="dxa"/>
            <w:gridSpan w:val="2"/>
          </w:tcPr>
          <w:p w14:paraId="3B8D823B" w14:textId="77777777" w:rsidR="00456E4B" w:rsidRDefault="00D642E4" w:rsidP="00820D4C">
            <w:pPr>
              <w:spacing w:before="120" w:after="120"/>
              <w:rPr>
                <w:szCs w:val="20"/>
              </w:rPr>
            </w:pPr>
            <w:r>
              <w:rPr>
                <w:rFonts w:eastAsia="Arial" w:cs="Times New Roman"/>
                <w:szCs w:val="20"/>
                <w:lang w:val="nl-BE"/>
              </w:rPr>
              <w:t>&lt;26 jaar</w:t>
            </w:r>
          </w:p>
        </w:tc>
        <w:tc>
          <w:tcPr>
            <w:tcW w:w="1113" w:type="dxa"/>
          </w:tcPr>
          <w:p w14:paraId="3EC9F35E" w14:textId="77777777" w:rsidR="00456E4B" w:rsidRDefault="00D642E4" w:rsidP="00820D4C">
            <w:pPr>
              <w:spacing w:before="120" w:after="120"/>
              <w:rPr>
                <w:szCs w:val="20"/>
              </w:rPr>
            </w:pPr>
            <w:r>
              <w:rPr>
                <w:rFonts w:eastAsia="Arial" w:cs="Times New Roman"/>
                <w:szCs w:val="20"/>
                <w:lang w:val="nl-BE"/>
              </w:rPr>
              <w:t>&gt;45 jaar</w:t>
            </w:r>
          </w:p>
        </w:tc>
        <w:tc>
          <w:tcPr>
            <w:tcW w:w="1113" w:type="dxa"/>
            <w:gridSpan w:val="2"/>
          </w:tcPr>
          <w:p w14:paraId="648A2022" w14:textId="77777777" w:rsidR="00456E4B" w:rsidRDefault="00D642E4" w:rsidP="00820D4C">
            <w:pPr>
              <w:spacing w:before="120" w:after="120"/>
              <w:rPr>
                <w:szCs w:val="20"/>
              </w:rPr>
            </w:pPr>
            <w:r>
              <w:rPr>
                <w:rFonts w:eastAsia="Arial" w:cs="Times New Roman"/>
                <w:szCs w:val="20"/>
                <w:lang w:val="nl-BE"/>
              </w:rPr>
              <w:t>Zonder GHSO</w:t>
            </w:r>
          </w:p>
        </w:tc>
        <w:tc>
          <w:tcPr>
            <w:tcW w:w="1113" w:type="dxa"/>
          </w:tcPr>
          <w:p w14:paraId="21FFA107" w14:textId="77777777" w:rsidR="00456E4B" w:rsidRDefault="00D642E4" w:rsidP="00820D4C">
            <w:pPr>
              <w:spacing w:before="120" w:after="120"/>
              <w:rPr>
                <w:szCs w:val="20"/>
              </w:rPr>
            </w:pPr>
            <w:r>
              <w:rPr>
                <w:rFonts w:eastAsia="Arial" w:cs="Times New Roman"/>
                <w:szCs w:val="20"/>
                <w:lang w:val="nl-BE"/>
              </w:rPr>
              <w:t>Ander criterium:</w:t>
            </w:r>
          </w:p>
          <w:p w14:paraId="66D159DD" w14:textId="77777777" w:rsidR="00456E4B" w:rsidRDefault="00D642E4" w:rsidP="00820D4C">
            <w:pPr>
              <w:spacing w:before="120" w:after="120"/>
              <w:rPr>
                <w:szCs w:val="20"/>
              </w:rPr>
            </w:pPr>
            <w:r>
              <w:rPr>
                <w:szCs w:val="20"/>
              </w:rPr>
              <w:t>…………</w:t>
            </w:r>
          </w:p>
        </w:tc>
      </w:tr>
      <w:tr w:rsidR="00495626" w14:paraId="4B72C5A5" w14:textId="77777777" w:rsidTr="00820D4C">
        <w:trPr>
          <w:trHeight w:val="121"/>
        </w:trPr>
        <w:tc>
          <w:tcPr>
            <w:tcW w:w="1271" w:type="dxa"/>
            <w:vMerge/>
            <w:shd w:val="clear" w:color="auto" w:fill="B8CCE4" w:themeFill="accent1" w:themeFillTint="66"/>
          </w:tcPr>
          <w:p w14:paraId="01CA66B6" w14:textId="77777777" w:rsidR="00456E4B" w:rsidRDefault="00456E4B" w:rsidP="00820D4C">
            <w:pPr>
              <w:rPr>
                <w:szCs w:val="20"/>
              </w:rPr>
            </w:pPr>
          </w:p>
        </w:tc>
        <w:tc>
          <w:tcPr>
            <w:tcW w:w="1947" w:type="dxa"/>
            <w:gridSpan w:val="2"/>
          </w:tcPr>
          <w:p w14:paraId="4CD2F2C3" w14:textId="77777777" w:rsidR="00456E4B" w:rsidRDefault="00D642E4" w:rsidP="00820D4C">
            <w:pPr>
              <w:spacing w:before="120" w:after="120"/>
              <w:jc w:val="left"/>
              <w:rPr>
                <w:szCs w:val="20"/>
              </w:rPr>
            </w:pPr>
            <w:r>
              <w:rPr>
                <w:rFonts w:eastAsia="Arial" w:cs="Times New Roman"/>
                <w:szCs w:val="20"/>
                <w:lang w:val="nl-BE"/>
              </w:rPr>
              <w:t>Werving en selectie</w:t>
            </w:r>
          </w:p>
        </w:tc>
        <w:tc>
          <w:tcPr>
            <w:tcW w:w="1947" w:type="dxa"/>
            <w:gridSpan w:val="3"/>
          </w:tcPr>
          <w:p w14:paraId="53B807D8" w14:textId="77777777" w:rsidR="00456E4B" w:rsidRDefault="00D642E4" w:rsidP="00820D4C">
            <w:pPr>
              <w:spacing w:before="120" w:after="120"/>
              <w:jc w:val="left"/>
              <w:rPr>
                <w:szCs w:val="20"/>
              </w:rPr>
            </w:pPr>
            <w:r>
              <w:rPr>
                <w:rFonts w:eastAsia="Arial" w:cs="Times New Roman"/>
                <w:szCs w:val="20"/>
                <w:lang w:val="nl-BE"/>
              </w:rPr>
              <w:t>Personeelsbeheer</w:t>
            </w:r>
          </w:p>
        </w:tc>
        <w:tc>
          <w:tcPr>
            <w:tcW w:w="1947" w:type="dxa"/>
            <w:gridSpan w:val="3"/>
          </w:tcPr>
          <w:p w14:paraId="5611D49D" w14:textId="77777777" w:rsidR="00456E4B" w:rsidRDefault="00D642E4" w:rsidP="00820D4C">
            <w:pPr>
              <w:spacing w:before="120" w:after="120"/>
              <w:jc w:val="left"/>
              <w:rPr>
                <w:szCs w:val="20"/>
              </w:rPr>
            </w:pPr>
            <w:r>
              <w:rPr>
                <w:rFonts w:eastAsia="Arial" w:cs="Times New Roman"/>
                <w:szCs w:val="20"/>
                <w:lang w:val="nl-BE"/>
              </w:rPr>
              <w:t>Communicatie en interne sensibilisering</w:t>
            </w:r>
          </w:p>
        </w:tc>
        <w:tc>
          <w:tcPr>
            <w:tcW w:w="1948" w:type="dxa"/>
            <w:gridSpan w:val="2"/>
          </w:tcPr>
          <w:p w14:paraId="05168180" w14:textId="77777777" w:rsidR="00456E4B" w:rsidRDefault="00D642E4" w:rsidP="00820D4C">
            <w:pPr>
              <w:spacing w:before="120" w:after="120"/>
              <w:jc w:val="left"/>
              <w:rPr>
                <w:szCs w:val="20"/>
              </w:rPr>
            </w:pPr>
            <w:r>
              <w:rPr>
                <w:rFonts w:eastAsia="Arial" w:cs="Times New Roman"/>
                <w:szCs w:val="20"/>
                <w:lang w:val="nl-BE"/>
              </w:rPr>
              <w:t>Externe profilering</w:t>
            </w:r>
          </w:p>
        </w:tc>
      </w:tr>
    </w:tbl>
    <w:p w14:paraId="0D1522FC" w14:textId="77777777" w:rsidR="00456E4B" w:rsidRDefault="00456E4B" w:rsidP="00456E4B">
      <w:pPr>
        <w:jc w:val="left"/>
      </w:pPr>
    </w:p>
    <w:tbl>
      <w:tblPr>
        <w:tblStyle w:val="Grilledutableau"/>
        <w:tblW w:w="0" w:type="auto"/>
        <w:tblLook w:val="04A0" w:firstRow="1" w:lastRow="0" w:firstColumn="1" w:lastColumn="0" w:noHBand="0" w:noVBand="1"/>
      </w:tblPr>
      <w:tblGrid>
        <w:gridCol w:w="1215"/>
        <w:gridCol w:w="1262"/>
        <w:gridCol w:w="826"/>
        <w:gridCol w:w="275"/>
        <w:gridCol w:w="1113"/>
        <w:gridCol w:w="549"/>
        <w:gridCol w:w="541"/>
        <w:gridCol w:w="1085"/>
        <w:gridCol w:w="278"/>
        <w:gridCol w:w="810"/>
        <w:gridCol w:w="1106"/>
      </w:tblGrid>
      <w:tr w:rsidR="00495626" w14:paraId="7E03AEB6" w14:textId="77777777" w:rsidTr="00820D4C">
        <w:tc>
          <w:tcPr>
            <w:tcW w:w="1271" w:type="dxa"/>
            <w:vMerge w:val="restart"/>
            <w:shd w:val="clear" w:color="auto" w:fill="B8CCE4" w:themeFill="accent1" w:themeFillTint="66"/>
            <w:vAlign w:val="center"/>
          </w:tcPr>
          <w:p w14:paraId="7EEBE16E" w14:textId="77777777" w:rsidR="00456E4B" w:rsidRDefault="00D642E4" w:rsidP="00820D4C">
            <w:pPr>
              <w:rPr>
                <w:szCs w:val="20"/>
              </w:rPr>
            </w:pPr>
            <w:r>
              <w:rPr>
                <w:rFonts w:eastAsia="Arial" w:cs="Times New Roman"/>
                <w:szCs w:val="20"/>
                <w:lang w:val="nl-BE"/>
              </w:rPr>
              <w:t>Actie 3</w:t>
            </w:r>
          </w:p>
        </w:tc>
        <w:tc>
          <w:tcPr>
            <w:tcW w:w="7789" w:type="dxa"/>
            <w:gridSpan w:val="10"/>
          </w:tcPr>
          <w:p w14:paraId="3A342888" w14:textId="77777777" w:rsidR="00456E4B" w:rsidRDefault="00D642E4" w:rsidP="00820D4C">
            <w:pPr>
              <w:spacing w:before="120" w:after="120"/>
              <w:rPr>
                <w:szCs w:val="20"/>
              </w:rPr>
            </w:pPr>
            <w:r>
              <w:rPr>
                <w:rFonts w:eastAsia="Arial" w:cs="Times New Roman"/>
                <w:szCs w:val="20"/>
                <w:lang w:val="nl-BE"/>
              </w:rPr>
              <w:t>Titel van de actie</w:t>
            </w:r>
          </w:p>
        </w:tc>
      </w:tr>
      <w:tr w:rsidR="00495626" w14:paraId="2205A99E" w14:textId="77777777" w:rsidTr="00820D4C">
        <w:tc>
          <w:tcPr>
            <w:tcW w:w="1271" w:type="dxa"/>
            <w:vMerge/>
            <w:shd w:val="clear" w:color="auto" w:fill="B8CCE4" w:themeFill="accent1" w:themeFillTint="66"/>
          </w:tcPr>
          <w:p w14:paraId="6E527CFE" w14:textId="77777777" w:rsidR="00456E4B" w:rsidRDefault="00456E4B" w:rsidP="00820D4C">
            <w:pPr>
              <w:rPr>
                <w:szCs w:val="20"/>
              </w:rPr>
            </w:pPr>
          </w:p>
        </w:tc>
        <w:tc>
          <w:tcPr>
            <w:tcW w:w="1112" w:type="dxa"/>
          </w:tcPr>
          <w:p w14:paraId="6D92064B" w14:textId="77777777" w:rsidR="00456E4B" w:rsidRDefault="00D642E4" w:rsidP="00820D4C">
            <w:pPr>
              <w:spacing w:before="120" w:after="120"/>
              <w:rPr>
                <w:szCs w:val="20"/>
              </w:rPr>
            </w:pPr>
            <w:r>
              <w:rPr>
                <w:rFonts w:eastAsia="Arial" w:cs="Times New Roman"/>
                <w:szCs w:val="20"/>
                <w:lang w:val="nl-BE"/>
              </w:rPr>
              <w:t>Herkomst/</w:t>
            </w:r>
          </w:p>
          <w:p w14:paraId="16086C5A" w14:textId="77777777" w:rsidR="00456E4B" w:rsidRDefault="00D642E4" w:rsidP="00820D4C">
            <w:pPr>
              <w:spacing w:before="120" w:after="120"/>
              <w:rPr>
                <w:szCs w:val="20"/>
              </w:rPr>
            </w:pPr>
            <w:r>
              <w:rPr>
                <w:rFonts w:eastAsia="Arial" w:cs="Times New Roman"/>
                <w:szCs w:val="20"/>
                <w:lang w:val="nl-BE"/>
              </w:rPr>
              <w:t>Nationaliteit</w:t>
            </w:r>
          </w:p>
        </w:tc>
        <w:tc>
          <w:tcPr>
            <w:tcW w:w="1113" w:type="dxa"/>
            <w:gridSpan w:val="2"/>
          </w:tcPr>
          <w:p w14:paraId="5C316AF9" w14:textId="77777777" w:rsidR="00456E4B" w:rsidRDefault="00D642E4" w:rsidP="00820D4C">
            <w:pPr>
              <w:spacing w:before="120" w:after="120"/>
              <w:rPr>
                <w:szCs w:val="20"/>
              </w:rPr>
            </w:pPr>
            <w:r>
              <w:rPr>
                <w:rFonts w:eastAsia="Arial" w:cs="Times New Roman"/>
                <w:szCs w:val="20"/>
                <w:lang w:val="nl-BE"/>
              </w:rPr>
              <w:t>Gender</w:t>
            </w:r>
          </w:p>
        </w:tc>
        <w:tc>
          <w:tcPr>
            <w:tcW w:w="1113" w:type="dxa"/>
          </w:tcPr>
          <w:p w14:paraId="6EE1A7B9" w14:textId="77777777" w:rsidR="00456E4B" w:rsidRDefault="00D642E4" w:rsidP="00820D4C">
            <w:pPr>
              <w:spacing w:before="120" w:after="120"/>
              <w:rPr>
                <w:szCs w:val="20"/>
              </w:rPr>
            </w:pPr>
            <w:r>
              <w:rPr>
                <w:rFonts w:eastAsia="Arial" w:cs="Times New Roman"/>
                <w:szCs w:val="20"/>
                <w:lang w:val="nl-BE"/>
              </w:rPr>
              <w:t>Handicap</w:t>
            </w:r>
          </w:p>
        </w:tc>
        <w:tc>
          <w:tcPr>
            <w:tcW w:w="1112" w:type="dxa"/>
            <w:gridSpan w:val="2"/>
          </w:tcPr>
          <w:p w14:paraId="61EC592B" w14:textId="77777777" w:rsidR="00456E4B" w:rsidRDefault="00D642E4" w:rsidP="00820D4C">
            <w:pPr>
              <w:spacing w:before="120" w:after="120"/>
              <w:rPr>
                <w:szCs w:val="20"/>
              </w:rPr>
            </w:pPr>
            <w:r>
              <w:rPr>
                <w:rFonts w:eastAsia="Arial" w:cs="Times New Roman"/>
                <w:szCs w:val="20"/>
                <w:lang w:val="nl-BE"/>
              </w:rPr>
              <w:t>&lt;26 jaar</w:t>
            </w:r>
          </w:p>
        </w:tc>
        <w:tc>
          <w:tcPr>
            <w:tcW w:w="1113" w:type="dxa"/>
          </w:tcPr>
          <w:p w14:paraId="4325B54A" w14:textId="77777777" w:rsidR="00456E4B" w:rsidRDefault="00D642E4" w:rsidP="00820D4C">
            <w:pPr>
              <w:spacing w:before="120" w:after="120"/>
              <w:rPr>
                <w:szCs w:val="20"/>
              </w:rPr>
            </w:pPr>
            <w:r>
              <w:rPr>
                <w:rFonts w:eastAsia="Arial" w:cs="Times New Roman"/>
                <w:szCs w:val="20"/>
                <w:lang w:val="nl-BE"/>
              </w:rPr>
              <w:t>&gt;45 jaar</w:t>
            </w:r>
          </w:p>
        </w:tc>
        <w:tc>
          <w:tcPr>
            <w:tcW w:w="1113" w:type="dxa"/>
            <w:gridSpan w:val="2"/>
          </w:tcPr>
          <w:p w14:paraId="18A8BC97" w14:textId="77777777" w:rsidR="00456E4B" w:rsidRDefault="00D642E4" w:rsidP="00820D4C">
            <w:pPr>
              <w:spacing w:before="120" w:after="120"/>
              <w:rPr>
                <w:szCs w:val="20"/>
              </w:rPr>
            </w:pPr>
            <w:r>
              <w:rPr>
                <w:rFonts w:eastAsia="Arial" w:cs="Times New Roman"/>
                <w:szCs w:val="20"/>
                <w:lang w:val="nl-BE"/>
              </w:rPr>
              <w:t>Zonder GHSO</w:t>
            </w:r>
          </w:p>
        </w:tc>
        <w:tc>
          <w:tcPr>
            <w:tcW w:w="1113" w:type="dxa"/>
          </w:tcPr>
          <w:p w14:paraId="1C57A521" w14:textId="77777777" w:rsidR="00456E4B" w:rsidRDefault="00D642E4" w:rsidP="00820D4C">
            <w:pPr>
              <w:spacing w:before="120" w:after="120"/>
              <w:rPr>
                <w:szCs w:val="20"/>
              </w:rPr>
            </w:pPr>
            <w:r>
              <w:rPr>
                <w:rFonts w:eastAsia="Arial" w:cs="Times New Roman"/>
                <w:szCs w:val="20"/>
                <w:lang w:val="nl-BE"/>
              </w:rPr>
              <w:t>Ander criterium:</w:t>
            </w:r>
          </w:p>
          <w:p w14:paraId="6966A646" w14:textId="77777777" w:rsidR="00456E4B" w:rsidRDefault="00D642E4" w:rsidP="00820D4C">
            <w:pPr>
              <w:spacing w:before="120" w:after="120"/>
              <w:rPr>
                <w:szCs w:val="20"/>
              </w:rPr>
            </w:pPr>
            <w:r>
              <w:rPr>
                <w:szCs w:val="20"/>
              </w:rPr>
              <w:t>…………</w:t>
            </w:r>
          </w:p>
        </w:tc>
      </w:tr>
      <w:tr w:rsidR="00495626" w14:paraId="5034C4F1" w14:textId="77777777" w:rsidTr="00820D4C">
        <w:trPr>
          <w:trHeight w:val="121"/>
        </w:trPr>
        <w:tc>
          <w:tcPr>
            <w:tcW w:w="1271" w:type="dxa"/>
            <w:vMerge/>
            <w:shd w:val="clear" w:color="auto" w:fill="B8CCE4" w:themeFill="accent1" w:themeFillTint="66"/>
          </w:tcPr>
          <w:p w14:paraId="4E48D23D" w14:textId="77777777" w:rsidR="00456E4B" w:rsidRDefault="00456E4B" w:rsidP="00820D4C">
            <w:pPr>
              <w:rPr>
                <w:szCs w:val="20"/>
              </w:rPr>
            </w:pPr>
          </w:p>
        </w:tc>
        <w:tc>
          <w:tcPr>
            <w:tcW w:w="1947" w:type="dxa"/>
            <w:gridSpan w:val="2"/>
          </w:tcPr>
          <w:p w14:paraId="5AB63EB5" w14:textId="77777777" w:rsidR="00456E4B" w:rsidRDefault="00D642E4" w:rsidP="00820D4C">
            <w:pPr>
              <w:spacing w:before="120" w:after="120"/>
              <w:jc w:val="left"/>
              <w:rPr>
                <w:szCs w:val="20"/>
              </w:rPr>
            </w:pPr>
            <w:r>
              <w:rPr>
                <w:rFonts w:eastAsia="Arial" w:cs="Times New Roman"/>
                <w:szCs w:val="20"/>
                <w:lang w:val="nl-BE"/>
              </w:rPr>
              <w:t>Werving en selectie</w:t>
            </w:r>
          </w:p>
        </w:tc>
        <w:tc>
          <w:tcPr>
            <w:tcW w:w="1947" w:type="dxa"/>
            <w:gridSpan w:val="3"/>
          </w:tcPr>
          <w:p w14:paraId="1C9089B6" w14:textId="77777777" w:rsidR="00456E4B" w:rsidRDefault="00D642E4" w:rsidP="00820D4C">
            <w:pPr>
              <w:spacing w:before="120" w:after="120"/>
              <w:jc w:val="left"/>
              <w:rPr>
                <w:szCs w:val="20"/>
              </w:rPr>
            </w:pPr>
            <w:r>
              <w:rPr>
                <w:rFonts w:eastAsia="Arial" w:cs="Times New Roman"/>
                <w:szCs w:val="20"/>
                <w:lang w:val="nl-BE"/>
              </w:rPr>
              <w:t>Personeelsbeheer</w:t>
            </w:r>
          </w:p>
        </w:tc>
        <w:tc>
          <w:tcPr>
            <w:tcW w:w="1947" w:type="dxa"/>
            <w:gridSpan w:val="3"/>
          </w:tcPr>
          <w:p w14:paraId="6FFFCA6E" w14:textId="77777777" w:rsidR="00456E4B" w:rsidRDefault="00D642E4" w:rsidP="00820D4C">
            <w:pPr>
              <w:spacing w:before="120" w:after="120"/>
              <w:jc w:val="left"/>
              <w:rPr>
                <w:szCs w:val="20"/>
              </w:rPr>
            </w:pPr>
            <w:r>
              <w:rPr>
                <w:rFonts w:eastAsia="Arial" w:cs="Times New Roman"/>
                <w:szCs w:val="20"/>
                <w:lang w:val="nl-BE"/>
              </w:rPr>
              <w:t>Communicatie en interne sensibilisering</w:t>
            </w:r>
          </w:p>
        </w:tc>
        <w:tc>
          <w:tcPr>
            <w:tcW w:w="1948" w:type="dxa"/>
            <w:gridSpan w:val="2"/>
          </w:tcPr>
          <w:p w14:paraId="4305CA75" w14:textId="77777777" w:rsidR="00456E4B" w:rsidRDefault="00D642E4" w:rsidP="00820D4C">
            <w:pPr>
              <w:spacing w:before="120" w:after="120"/>
              <w:jc w:val="left"/>
              <w:rPr>
                <w:szCs w:val="20"/>
              </w:rPr>
            </w:pPr>
            <w:r>
              <w:rPr>
                <w:rFonts w:eastAsia="Arial" w:cs="Times New Roman"/>
                <w:szCs w:val="20"/>
                <w:lang w:val="nl-BE"/>
              </w:rPr>
              <w:t>Externe profilering</w:t>
            </w:r>
          </w:p>
        </w:tc>
      </w:tr>
    </w:tbl>
    <w:p w14:paraId="1374349C" w14:textId="77777777" w:rsidR="00456E4B" w:rsidRDefault="00456E4B">
      <w:pPr>
        <w:jc w:val="left"/>
      </w:pPr>
    </w:p>
    <w:tbl>
      <w:tblPr>
        <w:tblStyle w:val="Grilledutableau"/>
        <w:tblW w:w="0" w:type="auto"/>
        <w:tblLook w:val="04A0" w:firstRow="1" w:lastRow="0" w:firstColumn="1" w:lastColumn="0" w:noHBand="0" w:noVBand="1"/>
      </w:tblPr>
      <w:tblGrid>
        <w:gridCol w:w="1215"/>
        <w:gridCol w:w="1262"/>
        <w:gridCol w:w="826"/>
        <w:gridCol w:w="275"/>
        <w:gridCol w:w="1113"/>
        <w:gridCol w:w="549"/>
        <w:gridCol w:w="541"/>
        <w:gridCol w:w="1085"/>
        <w:gridCol w:w="278"/>
        <w:gridCol w:w="810"/>
        <w:gridCol w:w="1106"/>
      </w:tblGrid>
      <w:tr w:rsidR="00495626" w14:paraId="026EBD7F" w14:textId="77777777" w:rsidTr="00820D4C">
        <w:tc>
          <w:tcPr>
            <w:tcW w:w="1271" w:type="dxa"/>
            <w:vMerge w:val="restart"/>
            <w:shd w:val="clear" w:color="auto" w:fill="B8CCE4" w:themeFill="accent1" w:themeFillTint="66"/>
            <w:vAlign w:val="center"/>
          </w:tcPr>
          <w:p w14:paraId="6C12FD17" w14:textId="77777777" w:rsidR="00456E4B" w:rsidRDefault="00D642E4" w:rsidP="00820D4C">
            <w:pPr>
              <w:rPr>
                <w:szCs w:val="20"/>
              </w:rPr>
            </w:pPr>
            <w:r>
              <w:rPr>
                <w:rFonts w:eastAsia="Arial" w:cs="Times New Roman"/>
                <w:szCs w:val="20"/>
                <w:lang w:val="nl-BE"/>
              </w:rPr>
              <w:t>Actie nr. …</w:t>
            </w:r>
          </w:p>
        </w:tc>
        <w:tc>
          <w:tcPr>
            <w:tcW w:w="7789" w:type="dxa"/>
            <w:gridSpan w:val="10"/>
          </w:tcPr>
          <w:p w14:paraId="2F8452F1" w14:textId="77777777" w:rsidR="00456E4B" w:rsidRDefault="00D642E4" w:rsidP="00820D4C">
            <w:pPr>
              <w:spacing w:before="120" w:after="120"/>
              <w:rPr>
                <w:szCs w:val="20"/>
              </w:rPr>
            </w:pPr>
            <w:r>
              <w:rPr>
                <w:rFonts w:eastAsia="Arial" w:cs="Times New Roman"/>
                <w:szCs w:val="20"/>
                <w:lang w:val="nl-BE"/>
              </w:rPr>
              <w:t>Titel van de actie</w:t>
            </w:r>
          </w:p>
        </w:tc>
      </w:tr>
      <w:tr w:rsidR="00495626" w14:paraId="0E1FFEAD" w14:textId="77777777" w:rsidTr="00820D4C">
        <w:tc>
          <w:tcPr>
            <w:tcW w:w="1271" w:type="dxa"/>
            <w:vMerge/>
            <w:shd w:val="clear" w:color="auto" w:fill="B8CCE4" w:themeFill="accent1" w:themeFillTint="66"/>
          </w:tcPr>
          <w:p w14:paraId="6D6871B9" w14:textId="77777777" w:rsidR="00456E4B" w:rsidRDefault="00456E4B" w:rsidP="00820D4C">
            <w:pPr>
              <w:rPr>
                <w:szCs w:val="20"/>
              </w:rPr>
            </w:pPr>
          </w:p>
        </w:tc>
        <w:tc>
          <w:tcPr>
            <w:tcW w:w="1112" w:type="dxa"/>
          </w:tcPr>
          <w:p w14:paraId="5ADFB613" w14:textId="77777777" w:rsidR="00456E4B" w:rsidRDefault="00D642E4" w:rsidP="00820D4C">
            <w:pPr>
              <w:spacing w:before="120" w:after="120"/>
              <w:rPr>
                <w:szCs w:val="20"/>
              </w:rPr>
            </w:pPr>
            <w:r>
              <w:rPr>
                <w:rFonts w:eastAsia="Arial" w:cs="Times New Roman"/>
                <w:szCs w:val="20"/>
                <w:lang w:val="nl-BE"/>
              </w:rPr>
              <w:t>Herkomst/</w:t>
            </w:r>
          </w:p>
          <w:p w14:paraId="5358EF03" w14:textId="77777777" w:rsidR="00456E4B" w:rsidRDefault="00D642E4" w:rsidP="00820D4C">
            <w:pPr>
              <w:spacing w:before="120" w:after="120"/>
              <w:rPr>
                <w:szCs w:val="20"/>
              </w:rPr>
            </w:pPr>
            <w:r>
              <w:rPr>
                <w:rFonts w:eastAsia="Arial" w:cs="Times New Roman"/>
                <w:szCs w:val="20"/>
                <w:lang w:val="nl-BE"/>
              </w:rPr>
              <w:t>Nationaliteit</w:t>
            </w:r>
          </w:p>
        </w:tc>
        <w:tc>
          <w:tcPr>
            <w:tcW w:w="1113" w:type="dxa"/>
            <w:gridSpan w:val="2"/>
          </w:tcPr>
          <w:p w14:paraId="15D62673" w14:textId="77777777" w:rsidR="00456E4B" w:rsidRDefault="00D642E4" w:rsidP="00820D4C">
            <w:pPr>
              <w:spacing w:before="120" w:after="120"/>
              <w:rPr>
                <w:szCs w:val="20"/>
              </w:rPr>
            </w:pPr>
            <w:r>
              <w:rPr>
                <w:rFonts w:eastAsia="Arial" w:cs="Times New Roman"/>
                <w:szCs w:val="20"/>
                <w:lang w:val="nl-BE"/>
              </w:rPr>
              <w:t>Gender</w:t>
            </w:r>
          </w:p>
        </w:tc>
        <w:tc>
          <w:tcPr>
            <w:tcW w:w="1113" w:type="dxa"/>
          </w:tcPr>
          <w:p w14:paraId="538DD3E1" w14:textId="77777777" w:rsidR="00456E4B" w:rsidRDefault="00D642E4" w:rsidP="00820D4C">
            <w:pPr>
              <w:spacing w:before="120" w:after="120"/>
              <w:rPr>
                <w:szCs w:val="20"/>
              </w:rPr>
            </w:pPr>
            <w:r>
              <w:rPr>
                <w:rFonts w:eastAsia="Arial" w:cs="Times New Roman"/>
                <w:szCs w:val="20"/>
                <w:lang w:val="nl-BE"/>
              </w:rPr>
              <w:t>Handicap</w:t>
            </w:r>
          </w:p>
        </w:tc>
        <w:tc>
          <w:tcPr>
            <w:tcW w:w="1112" w:type="dxa"/>
            <w:gridSpan w:val="2"/>
          </w:tcPr>
          <w:p w14:paraId="0306513C" w14:textId="77777777" w:rsidR="00456E4B" w:rsidRDefault="00D642E4" w:rsidP="00820D4C">
            <w:pPr>
              <w:spacing w:before="120" w:after="120"/>
              <w:rPr>
                <w:szCs w:val="20"/>
              </w:rPr>
            </w:pPr>
            <w:r>
              <w:rPr>
                <w:rFonts w:eastAsia="Arial" w:cs="Times New Roman"/>
                <w:szCs w:val="20"/>
                <w:lang w:val="nl-BE"/>
              </w:rPr>
              <w:t>&lt;26 jaar</w:t>
            </w:r>
          </w:p>
        </w:tc>
        <w:tc>
          <w:tcPr>
            <w:tcW w:w="1113" w:type="dxa"/>
          </w:tcPr>
          <w:p w14:paraId="24670CE4" w14:textId="77777777" w:rsidR="00456E4B" w:rsidRDefault="00D642E4" w:rsidP="00820D4C">
            <w:pPr>
              <w:spacing w:before="120" w:after="120"/>
              <w:rPr>
                <w:szCs w:val="20"/>
              </w:rPr>
            </w:pPr>
            <w:r>
              <w:rPr>
                <w:rFonts w:eastAsia="Arial" w:cs="Times New Roman"/>
                <w:szCs w:val="20"/>
                <w:lang w:val="nl-BE"/>
              </w:rPr>
              <w:t>&gt;45 jaar</w:t>
            </w:r>
          </w:p>
        </w:tc>
        <w:tc>
          <w:tcPr>
            <w:tcW w:w="1113" w:type="dxa"/>
            <w:gridSpan w:val="2"/>
          </w:tcPr>
          <w:p w14:paraId="2066531C" w14:textId="77777777" w:rsidR="00456E4B" w:rsidRDefault="00D642E4" w:rsidP="00820D4C">
            <w:pPr>
              <w:spacing w:before="120" w:after="120"/>
              <w:rPr>
                <w:szCs w:val="20"/>
              </w:rPr>
            </w:pPr>
            <w:r>
              <w:rPr>
                <w:rFonts w:eastAsia="Arial" w:cs="Times New Roman"/>
                <w:szCs w:val="20"/>
                <w:lang w:val="nl-BE"/>
              </w:rPr>
              <w:t>Zonder GHSO</w:t>
            </w:r>
          </w:p>
        </w:tc>
        <w:tc>
          <w:tcPr>
            <w:tcW w:w="1113" w:type="dxa"/>
          </w:tcPr>
          <w:p w14:paraId="108F2035" w14:textId="77777777" w:rsidR="00456E4B" w:rsidRDefault="00D642E4" w:rsidP="00820D4C">
            <w:pPr>
              <w:spacing w:before="120" w:after="120"/>
              <w:rPr>
                <w:szCs w:val="20"/>
              </w:rPr>
            </w:pPr>
            <w:r>
              <w:rPr>
                <w:rFonts w:eastAsia="Arial" w:cs="Times New Roman"/>
                <w:szCs w:val="20"/>
                <w:lang w:val="nl-BE"/>
              </w:rPr>
              <w:t>Ander criterium:</w:t>
            </w:r>
          </w:p>
          <w:p w14:paraId="5DD34C39" w14:textId="77777777" w:rsidR="00456E4B" w:rsidRDefault="00D642E4" w:rsidP="00820D4C">
            <w:pPr>
              <w:spacing w:before="120" w:after="120"/>
              <w:rPr>
                <w:szCs w:val="20"/>
              </w:rPr>
            </w:pPr>
            <w:r>
              <w:rPr>
                <w:szCs w:val="20"/>
              </w:rPr>
              <w:t>…………</w:t>
            </w:r>
          </w:p>
        </w:tc>
      </w:tr>
      <w:tr w:rsidR="00495626" w14:paraId="4F607BF2" w14:textId="77777777" w:rsidTr="00820D4C">
        <w:trPr>
          <w:trHeight w:val="121"/>
        </w:trPr>
        <w:tc>
          <w:tcPr>
            <w:tcW w:w="1271" w:type="dxa"/>
            <w:vMerge/>
            <w:shd w:val="clear" w:color="auto" w:fill="B8CCE4" w:themeFill="accent1" w:themeFillTint="66"/>
          </w:tcPr>
          <w:p w14:paraId="7C79EFC3" w14:textId="77777777" w:rsidR="00456E4B" w:rsidRDefault="00456E4B" w:rsidP="00820D4C">
            <w:pPr>
              <w:rPr>
                <w:szCs w:val="20"/>
              </w:rPr>
            </w:pPr>
          </w:p>
        </w:tc>
        <w:tc>
          <w:tcPr>
            <w:tcW w:w="1947" w:type="dxa"/>
            <w:gridSpan w:val="2"/>
          </w:tcPr>
          <w:p w14:paraId="6CEFFF87" w14:textId="77777777" w:rsidR="00456E4B" w:rsidRDefault="00D642E4" w:rsidP="00820D4C">
            <w:pPr>
              <w:spacing w:before="120" w:after="120"/>
              <w:jc w:val="left"/>
              <w:rPr>
                <w:szCs w:val="20"/>
              </w:rPr>
            </w:pPr>
            <w:r>
              <w:rPr>
                <w:rFonts w:eastAsia="Arial" w:cs="Times New Roman"/>
                <w:szCs w:val="20"/>
                <w:lang w:val="nl-BE"/>
              </w:rPr>
              <w:t>Werving en selectie</w:t>
            </w:r>
          </w:p>
        </w:tc>
        <w:tc>
          <w:tcPr>
            <w:tcW w:w="1947" w:type="dxa"/>
            <w:gridSpan w:val="3"/>
          </w:tcPr>
          <w:p w14:paraId="4E2AC944" w14:textId="77777777" w:rsidR="00456E4B" w:rsidRDefault="00D642E4" w:rsidP="00820D4C">
            <w:pPr>
              <w:spacing w:before="120" w:after="120"/>
              <w:jc w:val="left"/>
              <w:rPr>
                <w:szCs w:val="20"/>
              </w:rPr>
            </w:pPr>
            <w:r>
              <w:rPr>
                <w:rFonts w:eastAsia="Arial" w:cs="Times New Roman"/>
                <w:szCs w:val="20"/>
                <w:lang w:val="nl-BE"/>
              </w:rPr>
              <w:t>Personeelsbeheer</w:t>
            </w:r>
          </w:p>
        </w:tc>
        <w:tc>
          <w:tcPr>
            <w:tcW w:w="1947" w:type="dxa"/>
            <w:gridSpan w:val="3"/>
          </w:tcPr>
          <w:p w14:paraId="5A780CD8" w14:textId="77777777" w:rsidR="00456E4B" w:rsidRDefault="00D642E4" w:rsidP="00820D4C">
            <w:pPr>
              <w:spacing w:before="120" w:after="120"/>
              <w:jc w:val="left"/>
              <w:rPr>
                <w:szCs w:val="20"/>
              </w:rPr>
            </w:pPr>
            <w:r>
              <w:rPr>
                <w:rFonts w:eastAsia="Arial" w:cs="Times New Roman"/>
                <w:szCs w:val="20"/>
                <w:lang w:val="nl-BE"/>
              </w:rPr>
              <w:t>Communicatie en interne sensibilisering</w:t>
            </w:r>
          </w:p>
        </w:tc>
        <w:tc>
          <w:tcPr>
            <w:tcW w:w="1948" w:type="dxa"/>
            <w:gridSpan w:val="2"/>
          </w:tcPr>
          <w:p w14:paraId="4A919DD3" w14:textId="77777777" w:rsidR="00456E4B" w:rsidRDefault="00D642E4" w:rsidP="00820D4C">
            <w:pPr>
              <w:spacing w:before="120" w:after="120"/>
              <w:jc w:val="left"/>
              <w:rPr>
                <w:szCs w:val="20"/>
              </w:rPr>
            </w:pPr>
            <w:r>
              <w:rPr>
                <w:rFonts w:eastAsia="Arial" w:cs="Times New Roman"/>
                <w:szCs w:val="20"/>
                <w:lang w:val="nl-BE"/>
              </w:rPr>
              <w:t>Externe profilering</w:t>
            </w:r>
          </w:p>
        </w:tc>
      </w:tr>
    </w:tbl>
    <w:p w14:paraId="437FDA04" w14:textId="77777777" w:rsidR="00C11F53" w:rsidRDefault="00C11F53">
      <w:pPr>
        <w:jc w:val="left"/>
      </w:pPr>
    </w:p>
    <w:tbl>
      <w:tblPr>
        <w:tblStyle w:val="Grilledutableau"/>
        <w:tblW w:w="0" w:type="auto"/>
        <w:tblCellMar>
          <w:top w:w="142" w:type="dxa"/>
          <w:bottom w:w="142" w:type="dxa"/>
        </w:tblCellMar>
        <w:tblLook w:val="04A0" w:firstRow="1" w:lastRow="0" w:firstColumn="1" w:lastColumn="0" w:noHBand="0" w:noVBand="1"/>
      </w:tblPr>
      <w:tblGrid>
        <w:gridCol w:w="9016"/>
      </w:tblGrid>
      <w:tr w:rsidR="00495626" w14:paraId="16797743" w14:textId="77777777" w:rsidTr="00085919">
        <w:tc>
          <w:tcPr>
            <w:tcW w:w="9016" w:type="dxa"/>
            <w:tcBorders>
              <w:top w:val="single" w:sz="4" w:space="0" w:color="auto"/>
              <w:left w:val="single" w:sz="4" w:space="0" w:color="auto"/>
              <w:bottom w:val="single" w:sz="4" w:space="0" w:color="auto"/>
              <w:right w:val="single" w:sz="4" w:space="0" w:color="auto"/>
            </w:tcBorders>
          </w:tcPr>
          <w:p w14:paraId="1ADBA2E6" w14:textId="77777777" w:rsidR="00085919" w:rsidRDefault="00D642E4" w:rsidP="00085919">
            <w:pPr>
              <w:jc w:val="center"/>
              <w:rPr>
                <w:b/>
                <w:bCs/>
                <w:color w:val="000000" w:themeColor="text1"/>
                <w:sz w:val="28"/>
                <w:szCs w:val="28"/>
              </w:rPr>
            </w:pPr>
            <w:r>
              <w:rPr>
                <w:rFonts w:eastAsia="Arial" w:cs="Times New Roman"/>
                <w:b/>
                <w:bCs/>
                <w:color w:val="000000"/>
                <w:sz w:val="28"/>
                <w:szCs w:val="28"/>
                <w:lang w:val="nl-BE"/>
              </w:rPr>
              <w:lastRenderedPageBreak/>
              <w:t>Afdeling uitsluitend voor gemeentebesturen</w:t>
            </w:r>
          </w:p>
          <w:p w14:paraId="7705040E" w14:textId="77777777" w:rsidR="00912951" w:rsidRPr="00912951" w:rsidRDefault="00D642E4" w:rsidP="00085919">
            <w:pPr>
              <w:jc w:val="center"/>
              <w:rPr>
                <w:color w:val="000000" w:themeColor="text1"/>
                <w:sz w:val="28"/>
                <w:szCs w:val="28"/>
              </w:rPr>
            </w:pPr>
            <w:r>
              <w:rPr>
                <w:rFonts w:eastAsia="Arial" w:cs="Times New Roman"/>
                <w:color w:val="000000"/>
                <w:sz w:val="28"/>
                <w:szCs w:val="28"/>
                <w:lang w:val="nl-BE"/>
              </w:rPr>
              <w:t>De overige lokale besturen verwijzen naar afdeling 3B.</w:t>
            </w:r>
          </w:p>
        </w:tc>
      </w:tr>
      <w:tr w:rsidR="00495626" w14:paraId="4D8F1C53" w14:textId="77777777" w:rsidTr="00085919">
        <w:tc>
          <w:tcPr>
            <w:tcW w:w="9016" w:type="dxa"/>
            <w:tcBorders>
              <w:top w:val="single" w:sz="4" w:space="0" w:color="auto"/>
              <w:left w:val="nil"/>
              <w:bottom w:val="nil"/>
              <w:right w:val="nil"/>
            </w:tcBorders>
            <w:shd w:val="clear" w:color="auto" w:fill="FF37BC"/>
          </w:tcPr>
          <w:p w14:paraId="4CE107A7" w14:textId="77777777" w:rsidR="00C657FA" w:rsidRDefault="00D642E4" w:rsidP="00FB0034">
            <w:pPr>
              <w:jc w:val="center"/>
              <w:rPr>
                <w:b/>
                <w:bCs/>
                <w:color w:val="FFFFFF" w:themeColor="background1"/>
                <w:sz w:val="40"/>
                <w:szCs w:val="40"/>
              </w:rPr>
            </w:pPr>
            <w:r>
              <w:rPr>
                <w:rFonts w:eastAsia="Arial" w:cs="Times New Roman"/>
                <w:b/>
                <w:bCs/>
                <w:color w:val="FFFFFF"/>
                <w:sz w:val="40"/>
                <w:szCs w:val="40"/>
                <w:lang w:val="nl-BE"/>
              </w:rPr>
              <w:t>AFDELING 3A</w:t>
            </w:r>
          </w:p>
          <w:p w14:paraId="6FEF61FD" w14:textId="77777777" w:rsidR="00C657FA" w:rsidRPr="00DA7873" w:rsidRDefault="00D642E4" w:rsidP="00FB0034">
            <w:pPr>
              <w:jc w:val="center"/>
              <w:rPr>
                <w:b/>
                <w:bCs/>
                <w:sz w:val="40"/>
                <w:szCs w:val="40"/>
              </w:rPr>
            </w:pPr>
            <w:r>
              <w:rPr>
                <w:rFonts w:eastAsia="Arial" w:cs="Times New Roman"/>
                <w:b/>
                <w:bCs/>
                <w:color w:val="FFFFFF"/>
                <w:sz w:val="40"/>
                <w:szCs w:val="40"/>
                <w:lang w:val="nl-BE"/>
              </w:rPr>
              <w:t>GOEDKEURINGSPROCEDURE DOOR DE MINISTER</w:t>
            </w:r>
          </w:p>
        </w:tc>
      </w:tr>
    </w:tbl>
    <w:p w14:paraId="063E67E9" w14:textId="77777777" w:rsidR="00C657FA" w:rsidRDefault="00C657FA" w:rsidP="00C657FA">
      <w:pPr>
        <w:rPr>
          <w:szCs w:val="20"/>
        </w:rPr>
      </w:pPr>
    </w:p>
    <w:tbl>
      <w:tblPr>
        <w:tblStyle w:val="Grilledutableau"/>
        <w:tblW w:w="0" w:type="auto"/>
        <w:tblLook w:val="04A0" w:firstRow="1" w:lastRow="0" w:firstColumn="1" w:lastColumn="0" w:noHBand="0" w:noVBand="1"/>
      </w:tblPr>
      <w:tblGrid>
        <w:gridCol w:w="2547"/>
        <w:gridCol w:w="6513"/>
      </w:tblGrid>
      <w:tr w:rsidR="00495626" w14:paraId="0B6DABB3" w14:textId="77777777" w:rsidTr="00CB30C3">
        <w:tc>
          <w:tcPr>
            <w:tcW w:w="9060" w:type="dxa"/>
            <w:gridSpan w:val="2"/>
          </w:tcPr>
          <w:p w14:paraId="2324FB43" w14:textId="77777777" w:rsidR="00C20D48" w:rsidRDefault="00C20D48" w:rsidP="00CB30C3">
            <w:pPr>
              <w:jc w:val="left"/>
            </w:pPr>
          </w:p>
          <w:p w14:paraId="5CC7F3DB" w14:textId="77777777" w:rsidR="00C20D48" w:rsidRPr="004321ED" w:rsidRDefault="00D642E4" w:rsidP="00CB30C3">
            <w:pPr>
              <w:rPr>
                <w:sz w:val="24"/>
                <w:szCs w:val="24"/>
                <w:u w:val="single"/>
              </w:rPr>
            </w:pPr>
            <w:r>
              <w:rPr>
                <w:rFonts w:eastAsia="Arial" w:cs="Times New Roman"/>
                <w:sz w:val="24"/>
                <w:szCs w:val="24"/>
                <w:u w:val="single"/>
                <w:lang w:val="nl-BE"/>
              </w:rPr>
              <w:t>Aanvraag tot goedkeuring van een openbaar diversiteitsplan, aangenomen door een gemeentebestuur, zoals voorzien in artikel 8 van het besluit van de Brusselse Hoofdstedelijke Regering van 21 november 2024.</w:t>
            </w:r>
          </w:p>
          <w:p w14:paraId="7DE31370" w14:textId="77777777" w:rsidR="00C20D48" w:rsidRDefault="00C20D48" w:rsidP="00CB30C3">
            <w:pPr>
              <w:jc w:val="left"/>
            </w:pPr>
          </w:p>
        </w:tc>
      </w:tr>
      <w:tr w:rsidR="00495626" w14:paraId="7542D760" w14:textId="77777777" w:rsidTr="00CB30C3">
        <w:tc>
          <w:tcPr>
            <w:tcW w:w="9060" w:type="dxa"/>
            <w:gridSpan w:val="2"/>
          </w:tcPr>
          <w:p w14:paraId="096096D2" w14:textId="77777777" w:rsidR="00C20D48" w:rsidRDefault="00C20D48" w:rsidP="00CB30C3">
            <w:pPr>
              <w:jc w:val="left"/>
            </w:pPr>
          </w:p>
          <w:p w14:paraId="5986B0E2" w14:textId="77777777" w:rsidR="00C20D48" w:rsidRPr="0002637E" w:rsidRDefault="00D642E4" w:rsidP="00CB30C3">
            <w:pPr>
              <w:jc w:val="center"/>
              <w:rPr>
                <w:b/>
                <w:bCs/>
                <w:sz w:val="24"/>
                <w:szCs w:val="24"/>
              </w:rPr>
            </w:pPr>
            <w:r>
              <w:rPr>
                <w:rFonts w:eastAsia="Arial" w:cs="Times New Roman"/>
                <w:b/>
                <w:bCs/>
                <w:sz w:val="24"/>
                <w:szCs w:val="24"/>
                <w:lang w:val="nl-BE"/>
              </w:rPr>
              <w:t xml:space="preserve">Identificatie van het </w:t>
            </w:r>
            <w:r>
              <w:rPr>
                <w:rFonts w:eastAsia="Arial" w:cs="Times New Roman"/>
                <w:b/>
                <w:bCs/>
                <w:color w:val="FF66CC"/>
                <w:sz w:val="24"/>
                <w:szCs w:val="24"/>
                <w:lang w:val="nl-BE"/>
              </w:rPr>
              <w:t>gemeentebestuur</w:t>
            </w:r>
            <w:r>
              <w:rPr>
                <w:rFonts w:eastAsia="Arial" w:cs="Times New Roman"/>
                <w:b/>
                <w:bCs/>
                <w:color w:val="FF0000"/>
                <w:sz w:val="24"/>
                <w:szCs w:val="24"/>
                <w:lang w:val="nl-BE"/>
              </w:rPr>
              <w:t xml:space="preserve"> </w:t>
            </w:r>
            <w:r>
              <w:rPr>
                <w:rFonts w:eastAsia="Arial" w:cs="Times New Roman"/>
                <w:b/>
                <w:bCs/>
                <w:sz w:val="24"/>
                <w:szCs w:val="24"/>
                <w:lang w:val="nl-BE"/>
              </w:rPr>
              <w:t>/de diversiteitsmanager</w:t>
            </w:r>
          </w:p>
          <w:p w14:paraId="1F3CA997" w14:textId="77777777" w:rsidR="00C20D48" w:rsidRDefault="00C20D48" w:rsidP="00CB30C3">
            <w:pPr>
              <w:jc w:val="left"/>
            </w:pPr>
          </w:p>
        </w:tc>
      </w:tr>
      <w:tr w:rsidR="00495626" w14:paraId="647D1261" w14:textId="77777777" w:rsidTr="00CB30C3">
        <w:tc>
          <w:tcPr>
            <w:tcW w:w="2547" w:type="dxa"/>
          </w:tcPr>
          <w:p w14:paraId="204D6FB1" w14:textId="77777777" w:rsidR="00C20D48" w:rsidRDefault="00C20D48" w:rsidP="00CB30C3">
            <w:pPr>
              <w:jc w:val="left"/>
            </w:pPr>
          </w:p>
          <w:p w14:paraId="55C2AFD8" w14:textId="77777777" w:rsidR="00C20D48" w:rsidRDefault="00D642E4" w:rsidP="00CB30C3">
            <w:pPr>
              <w:jc w:val="left"/>
            </w:pPr>
            <w:r>
              <w:rPr>
                <w:rFonts w:eastAsia="Arial" w:cs="Times New Roman"/>
                <w:szCs w:val="20"/>
                <w:lang w:val="nl-BE"/>
              </w:rPr>
              <w:t>Gemeente / Stad …</w:t>
            </w:r>
          </w:p>
          <w:p w14:paraId="28E0C371" w14:textId="77777777" w:rsidR="00C20D48" w:rsidRDefault="00C20D48" w:rsidP="00CB30C3">
            <w:pPr>
              <w:jc w:val="left"/>
            </w:pPr>
          </w:p>
        </w:tc>
        <w:tc>
          <w:tcPr>
            <w:tcW w:w="6513" w:type="dxa"/>
          </w:tcPr>
          <w:p w14:paraId="51B694F3" w14:textId="77777777" w:rsidR="00C20D48" w:rsidRDefault="00C20D48" w:rsidP="00CB30C3">
            <w:pPr>
              <w:jc w:val="left"/>
            </w:pPr>
          </w:p>
        </w:tc>
      </w:tr>
      <w:tr w:rsidR="00495626" w14:paraId="48141E27" w14:textId="77777777" w:rsidTr="00CB30C3">
        <w:tc>
          <w:tcPr>
            <w:tcW w:w="2547" w:type="dxa"/>
          </w:tcPr>
          <w:p w14:paraId="2D3706DB" w14:textId="77777777" w:rsidR="00C20D48" w:rsidRDefault="00C20D48" w:rsidP="00CB30C3">
            <w:pPr>
              <w:jc w:val="left"/>
            </w:pPr>
          </w:p>
          <w:p w14:paraId="330EBD73" w14:textId="77777777" w:rsidR="00C20D48" w:rsidRDefault="00D642E4" w:rsidP="00CB30C3">
            <w:pPr>
              <w:jc w:val="left"/>
            </w:pPr>
            <w:r>
              <w:rPr>
                <w:rFonts w:eastAsia="Arial" w:cs="Times New Roman"/>
                <w:szCs w:val="20"/>
                <w:lang w:val="nl-BE"/>
              </w:rPr>
              <w:t>Contactpersoon</w:t>
            </w:r>
          </w:p>
          <w:p w14:paraId="5786BFF7" w14:textId="77777777" w:rsidR="00C20D48" w:rsidRDefault="00C20D48" w:rsidP="00CB30C3">
            <w:pPr>
              <w:ind w:firstLine="708"/>
              <w:jc w:val="left"/>
            </w:pPr>
          </w:p>
        </w:tc>
        <w:tc>
          <w:tcPr>
            <w:tcW w:w="6513" w:type="dxa"/>
          </w:tcPr>
          <w:p w14:paraId="677F42BE" w14:textId="77777777" w:rsidR="00C20D48" w:rsidRDefault="00C20D48" w:rsidP="00CB30C3">
            <w:pPr>
              <w:jc w:val="left"/>
            </w:pPr>
          </w:p>
          <w:p w14:paraId="18304EF7" w14:textId="77777777" w:rsidR="00C20D48" w:rsidRDefault="00D642E4" w:rsidP="00CB30C3">
            <w:pPr>
              <w:jc w:val="left"/>
            </w:pPr>
            <w:r>
              <w:rPr>
                <w:rFonts w:eastAsia="Arial" w:cs="Times New Roman"/>
                <w:szCs w:val="20"/>
                <w:lang w:val="nl-BE"/>
              </w:rPr>
              <w:t>Naam en voornamen:</w:t>
            </w:r>
          </w:p>
          <w:p w14:paraId="10520857" w14:textId="77777777" w:rsidR="00C20D48" w:rsidRDefault="00C20D48" w:rsidP="00CB30C3">
            <w:pPr>
              <w:jc w:val="left"/>
            </w:pPr>
          </w:p>
          <w:p w14:paraId="3616A455" w14:textId="77777777" w:rsidR="00C20D48" w:rsidRDefault="00D642E4" w:rsidP="00CB30C3">
            <w:pPr>
              <w:jc w:val="left"/>
            </w:pPr>
            <w:r>
              <w:rPr>
                <w:rFonts w:eastAsia="Arial" w:cs="Times New Roman"/>
                <w:szCs w:val="20"/>
                <w:lang w:val="nl-BE"/>
              </w:rPr>
              <w:t>Telefoonnummer:</w:t>
            </w:r>
          </w:p>
          <w:p w14:paraId="1DAB2999" w14:textId="77777777" w:rsidR="00C20D48" w:rsidRDefault="00C20D48" w:rsidP="00CB30C3">
            <w:pPr>
              <w:jc w:val="left"/>
            </w:pPr>
          </w:p>
          <w:p w14:paraId="4A678875" w14:textId="77777777" w:rsidR="00C20D48" w:rsidRDefault="00D642E4" w:rsidP="00CB30C3">
            <w:pPr>
              <w:jc w:val="left"/>
            </w:pPr>
            <w:r>
              <w:rPr>
                <w:rFonts w:eastAsia="Arial" w:cs="Times New Roman"/>
                <w:szCs w:val="20"/>
                <w:lang w:val="nl-BE"/>
              </w:rPr>
              <w:t>E-mail:</w:t>
            </w:r>
          </w:p>
          <w:p w14:paraId="00EABAFD" w14:textId="77777777" w:rsidR="00C20D48" w:rsidRDefault="00C20D48" w:rsidP="00CB30C3">
            <w:pPr>
              <w:jc w:val="left"/>
            </w:pPr>
          </w:p>
        </w:tc>
      </w:tr>
      <w:tr w:rsidR="00495626" w14:paraId="1F349B81" w14:textId="77777777" w:rsidTr="00CB30C3">
        <w:tc>
          <w:tcPr>
            <w:tcW w:w="2547" w:type="dxa"/>
          </w:tcPr>
          <w:p w14:paraId="46D59862" w14:textId="77777777" w:rsidR="00C20D48" w:rsidRDefault="00C20D48" w:rsidP="00CB30C3">
            <w:pPr>
              <w:jc w:val="left"/>
            </w:pPr>
          </w:p>
          <w:p w14:paraId="0B43C138" w14:textId="77777777" w:rsidR="00C20D48" w:rsidRDefault="00D642E4" w:rsidP="00CB30C3">
            <w:pPr>
              <w:jc w:val="left"/>
            </w:pPr>
            <w:r>
              <w:rPr>
                <w:rFonts w:eastAsia="Arial" w:cs="Times New Roman"/>
                <w:szCs w:val="20"/>
                <w:lang w:val="nl-BE"/>
              </w:rPr>
              <w:t>Diversiteitsmanager</w:t>
            </w:r>
          </w:p>
          <w:p w14:paraId="41583E1C" w14:textId="77777777" w:rsidR="00C20D48" w:rsidRDefault="00C20D48" w:rsidP="00CB30C3">
            <w:pPr>
              <w:jc w:val="left"/>
            </w:pPr>
          </w:p>
        </w:tc>
        <w:tc>
          <w:tcPr>
            <w:tcW w:w="6513" w:type="dxa"/>
          </w:tcPr>
          <w:p w14:paraId="71539DEC" w14:textId="77777777" w:rsidR="00C20D48" w:rsidRDefault="00C20D48" w:rsidP="00CB30C3">
            <w:pPr>
              <w:jc w:val="left"/>
            </w:pPr>
          </w:p>
          <w:p w14:paraId="2FDE5A33" w14:textId="77777777" w:rsidR="00C20D48" w:rsidRDefault="00D642E4" w:rsidP="00CB30C3">
            <w:pPr>
              <w:jc w:val="left"/>
            </w:pPr>
            <w:r>
              <w:rPr>
                <w:rFonts w:eastAsia="Arial" w:cs="Times New Roman"/>
                <w:szCs w:val="20"/>
                <w:lang w:val="nl-BE"/>
              </w:rPr>
              <w:t>Naam en voornamen:</w:t>
            </w:r>
          </w:p>
          <w:p w14:paraId="00372CED" w14:textId="77777777" w:rsidR="00C20D48" w:rsidRDefault="00C20D48" w:rsidP="00CB30C3">
            <w:pPr>
              <w:jc w:val="left"/>
            </w:pPr>
          </w:p>
          <w:p w14:paraId="5FC31DC5" w14:textId="77777777" w:rsidR="00C20D48" w:rsidRDefault="00D642E4" w:rsidP="00CB30C3">
            <w:pPr>
              <w:jc w:val="left"/>
            </w:pPr>
            <w:r>
              <w:rPr>
                <w:rFonts w:eastAsia="Arial" w:cs="Times New Roman"/>
                <w:szCs w:val="20"/>
                <w:lang w:val="nl-BE"/>
              </w:rPr>
              <w:t>Telefoonnummer:</w:t>
            </w:r>
          </w:p>
          <w:p w14:paraId="5B59E5B5" w14:textId="77777777" w:rsidR="00C20D48" w:rsidRDefault="00C20D48" w:rsidP="00CB30C3">
            <w:pPr>
              <w:jc w:val="left"/>
            </w:pPr>
          </w:p>
          <w:p w14:paraId="22CE427F" w14:textId="77777777" w:rsidR="00C20D48" w:rsidRDefault="00D642E4" w:rsidP="00CB30C3">
            <w:pPr>
              <w:jc w:val="left"/>
            </w:pPr>
            <w:r>
              <w:rPr>
                <w:rFonts w:eastAsia="Arial" w:cs="Times New Roman"/>
                <w:szCs w:val="20"/>
                <w:lang w:val="nl-BE"/>
              </w:rPr>
              <w:t>E-mail:</w:t>
            </w:r>
          </w:p>
          <w:p w14:paraId="5DD9D1A2" w14:textId="77777777" w:rsidR="00C20D48" w:rsidRDefault="00C20D48" w:rsidP="00CB30C3">
            <w:pPr>
              <w:jc w:val="left"/>
            </w:pPr>
          </w:p>
          <w:p w14:paraId="084C2958" w14:textId="77777777" w:rsidR="00C20D48" w:rsidRPr="00360F12" w:rsidRDefault="00D642E4" w:rsidP="00CB30C3">
            <w:pPr>
              <w:jc w:val="left"/>
              <w:rPr>
                <w:i/>
                <w:iCs/>
              </w:rPr>
            </w:pPr>
            <w:r>
              <w:rPr>
                <w:rFonts w:eastAsia="Arial" w:cs="Times New Roman"/>
                <w:i/>
                <w:iCs/>
                <w:szCs w:val="20"/>
                <w:lang w:val="nl-BE"/>
              </w:rPr>
              <w:t>(Het aanstellingsbesluit van de diversiteitsmanager bij het formulier voegen)</w:t>
            </w:r>
          </w:p>
          <w:p w14:paraId="6CDAC140" w14:textId="77777777" w:rsidR="00C20D48" w:rsidRDefault="00C20D48" w:rsidP="00CB30C3">
            <w:pPr>
              <w:jc w:val="left"/>
            </w:pPr>
          </w:p>
        </w:tc>
      </w:tr>
    </w:tbl>
    <w:p w14:paraId="403E6307" w14:textId="77777777" w:rsidR="00C20D48" w:rsidRDefault="00C20D48" w:rsidP="00C657FA">
      <w:pPr>
        <w:rPr>
          <w:szCs w:val="20"/>
        </w:rPr>
      </w:pPr>
    </w:p>
    <w:p w14:paraId="3469E21A" w14:textId="77777777" w:rsidR="00C657FA" w:rsidRPr="00C657FA" w:rsidRDefault="00D642E4" w:rsidP="00C657FA">
      <w:pPr>
        <w:pStyle w:val="Paragraphedeliste"/>
        <w:numPr>
          <w:ilvl w:val="0"/>
          <w:numId w:val="5"/>
        </w:numPr>
        <w:rPr>
          <w:szCs w:val="20"/>
          <w:u w:val="single"/>
        </w:rPr>
      </w:pPr>
      <w:r>
        <w:rPr>
          <w:rFonts w:eastAsia="Arial" w:cs="Times New Roman"/>
          <w:szCs w:val="20"/>
          <w:u w:val="single"/>
          <w:lang w:val="nl-BE"/>
        </w:rPr>
        <w:t>Inwerkingtreding van het diversiteitsplan en tijdsduur van het plan</w:t>
      </w:r>
    </w:p>
    <w:p w14:paraId="5D13E220" w14:textId="77777777" w:rsidR="00C657FA" w:rsidRDefault="00D642E4" w:rsidP="00C657FA">
      <w:pPr>
        <w:rPr>
          <w:szCs w:val="20"/>
        </w:rPr>
      </w:pPr>
      <w:r>
        <w:rPr>
          <w:rFonts w:eastAsia="Arial" w:cs="Times New Roman"/>
          <w:szCs w:val="20"/>
          <w:lang w:val="nl-BE"/>
        </w:rPr>
        <w:t>Een gemeentebestuur met een geldig diversiteitsplan komt in aanmerking voor een subsidie ter financiering van de opdrachten van de diversiteitsmanager.</w:t>
      </w:r>
    </w:p>
    <w:p w14:paraId="5ED6C7EE" w14:textId="77777777" w:rsidR="00C657FA" w:rsidRDefault="00D642E4" w:rsidP="00C657FA">
      <w:pPr>
        <w:rPr>
          <w:szCs w:val="20"/>
        </w:rPr>
      </w:pPr>
      <w:r>
        <w:rPr>
          <w:rFonts w:eastAsia="Arial" w:cs="Times New Roman"/>
          <w:szCs w:val="20"/>
          <w:lang w:val="nl-BE"/>
        </w:rPr>
        <w:t xml:space="preserve">De datum van inwerkingtreding is de datum waarop de goedkeuring van het plan door de minister van Plaatselijke Besturen plaatsvindt. </w:t>
      </w:r>
    </w:p>
    <w:p w14:paraId="70C0DB49" w14:textId="77777777" w:rsidR="00C657FA" w:rsidRDefault="00D642E4" w:rsidP="00C657FA">
      <w:pPr>
        <w:rPr>
          <w:szCs w:val="20"/>
        </w:rPr>
      </w:pPr>
      <w:r>
        <w:rPr>
          <w:rFonts w:eastAsia="Arial" w:cs="Times New Roman"/>
          <w:szCs w:val="20"/>
          <w:lang w:val="nl-BE"/>
        </w:rPr>
        <w:t xml:space="preserve">Het diversiteitsplan kan pas in werking treden vanaf deze datum. </w:t>
      </w:r>
    </w:p>
    <w:p w14:paraId="31A979F4" w14:textId="77777777" w:rsidR="00C657FA" w:rsidRPr="007B5BC8" w:rsidRDefault="00D642E4" w:rsidP="00C657FA">
      <w:pPr>
        <w:rPr>
          <w:szCs w:val="20"/>
        </w:rPr>
      </w:pPr>
      <w:r>
        <w:rPr>
          <w:rFonts w:eastAsia="Arial" w:cs="Times New Roman"/>
          <w:szCs w:val="20"/>
          <w:lang w:val="nl-BE"/>
        </w:rPr>
        <w:t xml:space="preserve">Volgens de regelgeving is Brussel Plaatselijke Besturen het enige aanspreekpunt voor de gemeenten in het goedkeuringsproces van de diversiteitsplannen. Door het volledig ingevulde formulier en het </w:t>
      </w:r>
      <w:r>
        <w:rPr>
          <w:rFonts w:eastAsia="Arial" w:cs="Times New Roman"/>
          <w:szCs w:val="20"/>
          <w:lang w:val="nl-BE"/>
        </w:rPr>
        <w:lastRenderedPageBreak/>
        <w:t xml:space="preserve">bijgevoegde diversiteitsplan aan Brussel Plaatselijke Besturen toe te sturen, </w:t>
      </w:r>
      <w:r>
        <w:rPr>
          <w:rFonts w:eastAsia="Arial" w:cs="Times New Roman"/>
          <w:b/>
          <w:bCs/>
          <w:szCs w:val="20"/>
          <w:lang w:val="nl-BE"/>
        </w:rPr>
        <w:t>vraagt de gemeente tevens dat het dit plan ter goedkeuring aan de minister voorlegt</w:t>
      </w:r>
      <w:r>
        <w:rPr>
          <w:rFonts w:eastAsia="Arial" w:cs="Times New Roman"/>
          <w:szCs w:val="20"/>
          <w:lang w:val="nl-BE"/>
        </w:rPr>
        <w:t>.</w:t>
      </w:r>
    </w:p>
    <w:p w14:paraId="4DB857FC" w14:textId="77777777" w:rsidR="00C657FA" w:rsidRPr="008913D3" w:rsidRDefault="00D642E4" w:rsidP="00C657FA">
      <w:pPr>
        <w:rPr>
          <w:szCs w:val="20"/>
        </w:rPr>
      </w:pPr>
      <w:r>
        <w:rPr>
          <w:rFonts w:eastAsia="Arial" w:cs="Times New Roman"/>
          <w:szCs w:val="20"/>
          <w:lang w:val="nl-BE"/>
        </w:rPr>
        <w:t>Brussel Plaatselijke Besturen informeert de in het formulier vermelde contactpersoon op welke datum het plan ter goedkeuring aan de minister is voorgelegd. De minister beschikt vervolgens over 30 kalenderdagen vanaf deze datum om het plan al dan niet goed te keuren.</w:t>
      </w:r>
    </w:p>
    <w:p w14:paraId="3414504A" w14:textId="77777777" w:rsidR="00C657FA" w:rsidRPr="008913D3" w:rsidRDefault="00D642E4" w:rsidP="00C657FA">
      <w:pPr>
        <w:rPr>
          <w:szCs w:val="20"/>
        </w:rPr>
      </w:pPr>
      <w:r>
        <w:rPr>
          <w:rFonts w:eastAsia="Arial" w:cs="Times New Roman"/>
          <w:szCs w:val="20"/>
          <w:lang w:val="nl-BE"/>
        </w:rPr>
        <w:t xml:space="preserve">De minister kan beslissen om het advies van het door Brussel Plaatselijke Besturen opgerichte evaluatiecomité in te winnen alvorens een beslissing te nemen. In dat geval wordt de termijn met 30 extra kalenderdagen verlengd. </w:t>
      </w:r>
    </w:p>
    <w:p w14:paraId="0A58F663" w14:textId="77777777" w:rsidR="00C657FA" w:rsidRPr="008913D3" w:rsidRDefault="00D642E4" w:rsidP="00C657FA">
      <w:pPr>
        <w:rPr>
          <w:szCs w:val="20"/>
        </w:rPr>
      </w:pPr>
      <w:r>
        <w:rPr>
          <w:rFonts w:eastAsia="Arial" w:cs="Times New Roman"/>
          <w:szCs w:val="20"/>
          <w:lang w:val="nl-BE"/>
        </w:rPr>
        <w:t>Indien er binnen de gestelde termijn geen beslissing wordt genomen door de minister, wordt het plan geacht te zijn goedgekeurd en treedt het in werking.</w:t>
      </w:r>
    </w:p>
    <w:p w14:paraId="11F0DCBB" w14:textId="77777777" w:rsidR="00C657FA" w:rsidRDefault="00D642E4" w:rsidP="00C657FA">
      <w:pPr>
        <w:rPr>
          <w:szCs w:val="20"/>
        </w:rPr>
      </w:pPr>
      <w:r>
        <w:rPr>
          <w:rFonts w:eastAsia="Arial" w:cs="Times New Roman"/>
          <w:szCs w:val="20"/>
          <w:lang w:val="nl-BE"/>
        </w:rPr>
        <w:t>Wanneer de minister het plan weigert, wordt het gemeentebestuur geïnformeerd welke punten moeten worden aangepast voordat het een nieuw diversiteitsplan bij Brussel Plaatselijke Besturen indient, dat het opnieuw ter goedkeuring aan de minister voorlegt.</w:t>
      </w:r>
    </w:p>
    <w:p w14:paraId="60509E37" w14:textId="77777777" w:rsidR="00C657FA" w:rsidRPr="008913D3" w:rsidRDefault="00D642E4" w:rsidP="00C657FA">
      <w:pPr>
        <w:rPr>
          <w:szCs w:val="20"/>
        </w:rPr>
      </w:pPr>
      <w:r>
        <w:rPr>
          <w:rFonts w:eastAsia="Arial" w:cs="Times New Roman"/>
          <w:b/>
          <w:bCs/>
          <w:szCs w:val="20"/>
          <w:lang w:val="nl-BE"/>
        </w:rPr>
        <w:t>De geldigheidsduur van het diversiteitsplan is drie jaar</w:t>
      </w:r>
      <w:r>
        <w:rPr>
          <w:rFonts w:eastAsia="Arial" w:cs="Times New Roman"/>
          <w:szCs w:val="20"/>
          <w:lang w:val="nl-BE"/>
        </w:rPr>
        <w:t>, gerekend vanaf de dag van de goedkeuring door de minister. Een aanvraag tot goedkeuring van een nieuw driejarenplan moet uiterlijk vier maanden voor het verstrijken van het huidige plan bij Brussel Plaatselijke Besturen worden ingediend. Indien het gemeentebestuur deze regel niet naleeft, verliest het het recht op de subsidiëring.</w:t>
      </w:r>
    </w:p>
    <w:p w14:paraId="0FD28B3C" w14:textId="77777777" w:rsidR="00C657FA" w:rsidRPr="00C657FA" w:rsidRDefault="00D642E4" w:rsidP="00C657FA">
      <w:pPr>
        <w:pStyle w:val="Paragraphedeliste"/>
        <w:numPr>
          <w:ilvl w:val="0"/>
          <w:numId w:val="5"/>
        </w:numPr>
        <w:rPr>
          <w:szCs w:val="20"/>
          <w:u w:val="single"/>
        </w:rPr>
      </w:pPr>
      <w:r>
        <w:rPr>
          <w:rFonts w:eastAsia="Arial" w:cs="Times New Roman"/>
          <w:szCs w:val="20"/>
          <w:u w:val="single"/>
          <w:lang w:val="nl-BE"/>
        </w:rPr>
        <w:t>Motivering van de subsidie</w:t>
      </w:r>
    </w:p>
    <w:p w14:paraId="1B343BD0" w14:textId="77777777" w:rsidR="00C657FA" w:rsidRDefault="00D642E4" w:rsidP="00C657FA">
      <w:pPr>
        <w:rPr>
          <w:szCs w:val="20"/>
        </w:rPr>
      </w:pPr>
      <w:r>
        <w:rPr>
          <w:rFonts w:eastAsia="Arial" w:cs="Times New Roman"/>
          <w:szCs w:val="20"/>
          <w:lang w:val="nl-BE"/>
        </w:rPr>
        <w:t xml:space="preserve">De eventueel toegekende subsidie kan uitsluitend worden aangewend voor de uitvoering van de plannen </w:t>
      </w:r>
      <w:r>
        <w:rPr>
          <w:rFonts w:eastAsia="Arial" w:cs="Times New Roman"/>
          <w:b/>
          <w:bCs/>
          <w:szCs w:val="20"/>
          <w:lang w:val="nl-BE"/>
        </w:rPr>
        <w:t>zoals goedgekeurd door de minister</w:t>
      </w:r>
      <w:r>
        <w:rPr>
          <w:rFonts w:eastAsia="Arial" w:cs="Times New Roman"/>
          <w:szCs w:val="20"/>
          <w:lang w:val="nl-BE"/>
        </w:rPr>
        <w:t xml:space="preserve">, waarbij zowel de vergoeding van de aangestelde manager als de uitgaven voor de uitvoering van deze plannen in aanmerking komen. </w:t>
      </w:r>
    </w:p>
    <w:p w14:paraId="3DE76B30" w14:textId="77777777" w:rsidR="00C657FA" w:rsidRDefault="00D642E4" w:rsidP="00C657FA">
      <w:pPr>
        <w:rPr>
          <w:szCs w:val="20"/>
        </w:rPr>
      </w:pPr>
      <w:r>
        <w:rPr>
          <w:rFonts w:eastAsia="Arial" w:cs="Times New Roman"/>
          <w:szCs w:val="20"/>
          <w:lang w:val="nl-BE"/>
        </w:rPr>
        <w:t xml:space="preserve">Het gemeentebestuur moet daarom een realistisch maar ook voldoende ambitieus plan opstellen, afgestemd op de financiële steun waarop het aanspraak kan maken. Het gemeentebestuur moet </w:t>
      </w:r>
      <w:r>
        <w:rPr>
          <w:rFonts w:eastAsia="Arial" w:cs="Times New Roman"/>
          <w:b/>
          <w:bCs/>
          <w:szCs w:val="20"/>
          <w:lang w:val="nl-BE"/>
        </w:rPr>
        <w:t>jaarlijks</w:t>
      </w:r>
      <w:r>
        <w:rPr>
          <w:rFonts w:eastAsia="Arial" w:cs="Times New Roman"/>
          <w:szCs w:val="20"/>
          <w:lang w:val="nl-BE"/>
        </w:rPr>
        <w:t xml:space="preserve"> aan Brussel Plaatselijke Besturen een rapport indienen waarin het nuttige en passende karakter van het werk van de manager en/of diens uitgaven </w:t>
      </w:r>
      <w:r>
        <w:rPr>
          <w:rFonts w:eastAsia="Arial" w:cs="Times New Roman"/>
          <w:b/>
          <w:bCs/>
          <w:szCs w:val="20"/>
          <w:lang w:val="nl-BE"/>
        </w:rPr>
        <w:t>in het kader van het geldende diversiteitsplan</w:t>
      </w:r>
      <w:r>
        <w:rPr>
          <w:rFonts w:eastAsia="Arial" w:cs="Times New Roman"/>
          <w:szCs w:val="20"/>
          <w:lang w:val="nl-BE"/>
        </w:rPr>
        <w:t xml:space="preserve"> wordt toegelicht, ten behoeve van de motivering van de toegekende subsidie. Hoewel de diversiteitsplannen van de gemeentebesturen</w:t>
      </w:r>
      <w:r>
        <w:rPr>
          <w:rFonts w:eastAsia="Arial" w:cs="Times New Roman"/>
          <w:b/>
          <w:bCs/>
          <w:szCs w:val="20"/>
          <w:lang w:val="nl-BE"/>
        </w:rPr>
        <w:t xml:space="preserve"> als flexibele instrumenten worden beschouwd</w:t>
      </w:r>
      <w:r>
        <w:rPr>
          <w:rFonts w:eastAsia="Arial" w:cs="Times New Roman"/>
          <w:szCs w:val="20"/>
          <w:lang w:val="nl-BE"/>
        </w:rPr>
        <w:t xml:space="preserve"> (in het bijzonder gezien hun tijdsduur en de mogelijke evolutie van de context waarin ze zijn goedgekeurd), behoudt Brussel Plaatselijke Besturen zich het recht voor om de subsidiëring te weigeren voor taken of acties die in sterke mate afwijken van het goedgekeurde plan.</w:t>
      </w:r>
    </w:p>
    <w:p w14:paraId="7207D4FF" w14:textId="77777777" w:rsidR="00C657FA" w:rsidRPr="001645CA" w:rsidRDefault="00D642E4" w:rsidP="00C657FA">
      <w:pPr>
        <w:pStyle w:val="Paragraphedeliste"/>
        <w:numPr>
          <w:ilvl w:val="0"/>
          <w:numId w:val="5"/>
        </w:numPr>
        <w:rPr>
          <w:szCs w:val="20"/>
          <w:u w:val="single"/>
        </w:rPr>
      </w:pPr>
      <w:r>
        <w:rPr>
          <w:rFonts w:eastAsia="Arial" w:cs="Times New Roman"/>
          <w:szCs w:val="20"/>
          <w:u w:val="single"/>
          <w:lang w:val="nl-BE"/>
        </w:rPr>
        <w:t>Evaluatie van de uitvoering en afloop van het plan</w:t>
      </w:r>
    </w:p>
    <w:p w14:paraId="31831C32" w14:textId="77777777" w:rsidR="00C657FA" w:rsidRDefault="00D642E4" w:rsidP="00C657FA">
      <w:pPr>
        <w:rPr>
          <w:szCs w:val="20"/>
        </w:rPr>
      </w:pPr>
      <w:r>
        <w:rPr>
          <w:rFonts w:eastAsia="Arial" w:cs="Times New Roman"/>
          <w:szCs w:val="20"/>
          <w:lang w:val="nl-BE"/>
        </w:rPr>
        <w:t xml:space="preserve">Het gemeentebestuur dient aan Brussel Plaatselijke Besturen een implementatieverslag van het driejarenplan te bezorgen </w:t>
      </w:r>
      <w:r>
        <w:rPr>
          <w:rFonts w:eastAsia="Arial" w:cs="Times New Roman"/>
          <w:b/>
          <w:bCs/>
          <w:szCs w:val="20"/>
          <w:lang w:val="nl-BE"/>
        </w:rPr>
        <w:t>op het moment dat het de goedkeuring van het volgende plan aanvraagt, wat uiterlijk vier maanden vóór het verstrijken van het lopende plan moet gebeuren</w:t>
      </w:r>
      <w:r>
        <w:rPr>
          <w:rFonts w:eastAsia="Arial" w:cs="Times New Roman"/>
          <w:szCs w:val="20"/>
          <w:lang w:val="nl-BE"/>
        </w:rPr>
        <w:t xml:space="preserve">. Dit verslag is een apart document naast het jaarlijkse rapport dat de gemeenten moeten opstellen ter motivering van de subsidie. Het implementatieverslag dient om het werk dat sinds de inwerkingtreding van het plan is verricht, te kunnen evalueren door een door Brussel Plaatselijke Besturen opgericht comité van deskundigen. Indien het comité oordeelt dat het geleverde werk onvoldoende of inadequaat is, kan het met eenparigheid van stemmen een negatieve evaluatie uitspreken over het gemeentebestuur. Het gemeentebestuur kan pas na een opschortingsperiode van één jaar opnieuw aanspraak maken op de subsidie, en alleen op voorwaarde dat het een actieplan tot herstel heeft goedgekeurd. </w:t>
      </w:r>
    </w:p>
    <w:p w14:paraId="0DDD70D3" w14:textId="77777777" w:rsidR="00C657FA" w:rsidRPr="000E19C8" w:rsidRDefault="00C657FA" w:rsidP="00C657FA">
      <w:pPr>
        <w:rPr>
          <w:b/>
          <w:bCs/>
          <w:szCs w:val="20"/>
        </w:rPr>
      </w:pPr>
    </w:p>
    <w:p w14:paraId="033E0D26" w14:textId="77777777" w:rsidR="00C657FA" w:rsidRPr="000E19C8" w:rsidRDefault="00D642E4" w:rsidP="00C657FA">
      <w:pPr>
        <w:rPr>
          <w:b/>
          <w:bCs/>
          <w:szCs w:val="20"/>
          <w:u w:val="single"/>
        </w:rPr>
      </w:pPr>
      <w:bookmarkStart w:id="5" w:name="_Hlk201573480"/>
      <w:r>
        <w:rPr>
          <w:rFonts w:eastAsia="Arial" w:cs="Times New Roman"/>
          <w:b/>
          <w:bCs/>
          <w:szCs w:val="20"/>
          <w:u w:val="single"/>
          <w:lang w:val="nl-BE"/>
        </w:rPr>
        <w:t>VERKLARING VAN HET GEMEENTEBESTUUR</w:t>
      </w:r>
    </w:p>
    <w:p w14:paraId="7E8B0AA5" w14:textId="77777777" w:rsidR="00C657FA" w:rsidRDefault="00D642E4" w:rsidP="00C657FA">
      <w:pPr>
        <w:rPr>
          <w:szCs w:val="20"/>
        </w:rPr>
      </w:pPr>
      <w:r>
        <w:rPr>
          <w:rFonts w:eastAsia="Arial" w:cs="Times New Roman"/>
          <w:szCs w:val="20"/>
          <w:lang w:val="nl-BE"/>
        </w:rPr>
        <w:t xml:space="preserve">Het College verklaart dat het ingediende diversiteitsplan voorafgaand is goedgekeurd door de beslissingsorganen van de gemeente, en dat de gemeente de goedkeuring ervan aanvraagt bij de minister van Plaatselijke Besturen. Het verklaart bovendien dat de </w:t>
      </w:r>
      <w:r>
        <w:rPr>
          <w:rFonts w:eastAsia="Arial" w:cs="Times New Roman"/>
          <w:i/>
          <w:iCs/>
          <w:szCs w:val="20"/>
          <w:lang w:val="nl-BE"/>
        </w:rPr>
        <w:t>ad hoc</w:t>
      </w:r>
      <w:r>
        <w:rPr>
          <w:rFonts w:eastAsia="Arial" w:cs="Times New Roman"/>
          <w:szCs w:val="20"/>
          <w:lang w:val="nl-BE"/>
        </w:rPr>
        <w:t xml:space="preserve"> begeleidingscommissie betrokken is geweest bij de opstelling van het plan, dat in overeenstemming is met het besluit van de Regering tot uitvoering van de artikelen 146 tot en met 151 van het Brussels Wetboek inzake de gelijkheid, de non-discriminatie en de bevordering van diversiteit.</w:t>
      </w:r>
    </w:p>
    <w:p w14:paraId="372463B7" w14:textId="77777777" w:rsidR="00C657FA" w:rsidRDefault="00C657FA" w:rsidP="00C657FA">
      <w:pPr>
        <w:rPr>
          <w:szCs w:val="20"/>
        </w:rPr>
      </w:pPr>
    </w:p>
    <w:p w14:paraId="0A123322" w14:textId="77777777" w:rsidR="00C657FA" w:rsidRDefault="00D642E4" w:rsidP="00C657FA">
      <w:pPr>
        <w:rPr>
          <w:szCs w:val="20"/>
        </w:rPr>
      </w:pPr>
      <w:r>
        <w:rPr>
          <w:rFonts w:eastAsia="Arial" w:cs="Times New Roman"/>
          <w:szCs w:val="20"/>
          <w:lang w:val="nl-BE"/>
        </w:rPr>
        <w:t xml:space="preserve">Datum van aanneming door de gemeenteraad: </w:t>
      </w:r>
    </w:p>
    <w:p w14:paraId="7740560C" w14:textId="77777777" w:rsidR="00C657FA" w:rsidRPr="004146F1" w:rsidRDefault="00D642E4" w:rsidP="00C657FA">
      <w:pPr>
        <w:rPr>
          <w:i/>
          <w:iCs/>
          <w:color w:val="FF0000"/>
          <w:szCs w:val="20"/>
        </w:rPr>
      </w:pPr>
      <w:r>
        <w:rPr>
          <w:rFonts w:eastAsia="Arial" w:cs="Times New Roman"/>
          <w:i/>
          <w:iCs/>
          <w:color w:val="FF0000"/>
          <w:szCs w:val="20"/>
          <w:lang w:val="nl-BE"/>
        </w:rPr>
        <w:t>Het uittreksel van het raadsbesluit bijvoegen (Bijlage 3)</w:t>
      </w:r>
    </w:p>
    <w:p w14:paraId="7A31FB20" w14:textId="77777777" w:rsidR="00C657FA" w:rsidRDefault="00C657FA" w:rsidP="00C657FA">
      <w:pPr>
        <w:rPr>
          <w:szCs w:val="20"/>
        </w:rPr>
      </w:pPr>
    </w:p>
    <w:p w14:paraId="6A7BE2B3" w14:textId="77777777" w:rsidR="00C657FA" w:rsidRDefault="00D642E4" w:rsidP="00C657FA">
      <w:pPr>
        <w:rPr>
          <w:szCs w:val="20"/>
        </w:rPr>
      </w:pPr>
      <w:r>
        <w:rPr>
          <w:rFonts w:eastAsia="Arial" w:cs="Times New Roman"/>
          <w:szCs w:val="20"/>
          <w:lang w:val="nl-BE"/>
        </w:rPr>
        <w:t>Naam, voornaam en handtekening(en) van de vertegenwoordiger(s) van de gemeente, met toevoeging “gelezen en goedgekeurd”:</w:t>
      </w:r>
    </w:p>
    <w:p w14:paraId="2DB4D268" w14:textId="77777777" w:rsidR="00C657FA" w:rsidRDefault="00C657FA" w:rsidP="00C657FA">
      <w:pPr>
        <w:rPr>
          <w:szCs w:val="20"/>
        </w:rPr>
      </w:pPr>
    </w:p>
    <w:p w14:paraId="0CF8B068" w14:textId="77777777" w:rsidR="00C657FA" w:rsidRDefault="00C657FA" w:rsidP="00C657FA">
      <w:pPr>
        <w:rPr>
          <w:szCs w:val="20"/>
        </w:rPr>
      </w:pPr>
    </w:p>
    <w:p w14:paraId="3B944A57" w14:textId="77777777" w:rsidR="00C657FA" w:rsidRDefault="00C657FA" w:rsidP="00C657FA">
      <w:pPr>
        <w:rPr>
          <w:szCs w:val="20"/>
        </w:rPr>
      </w:pPr>
    </w:p>
    <w:p w14:paraId="42F4CD2A" w14:textId="77777777" w:rsidR="00C657FA" w:rsidRDefault="00C657FA" w:rsidP="00C657FA">
      <w:pPr>
        <w:rPr>
          <w:szCs w:val="20"/>
        </w:rPr>
      </w:pPr>
    </w:p>
    <w:p w14:paraId="446F8AC4" w14:textId="77777777" w:rsidR="00C657FA" w:rsidRDefault="00D642E4" w:rsidP="00C657FA">
      <w:pPr>
        <w:rPr>
          <w:szCs w:val="20"/>
        </w:rPr>
      </w:pPr>
      <w:r>
        <w:rPr>
          <w:rFonts w:eastAsia="Arial" w:cs="Times New Roman"/>
          <w:szCs w:val="20"/>
          <w:lang w:val="nl-BE"/>
        </w:rPr>
        <w:t xml:space="preserve">Gedaan te ……………………………………, op </w:t>
      </w:r>
      <w:bookmarkStart w:id="6" w:name="_Hlk202947858"/>
      <w:r>
        <w:rPr>
          <w:rFonts w:eastAsia="Arial" w:cs="Times New Roman"/>
          <w:szCs w:val="20"/>
          <w:lang w:val="nl-BE"/>
        </w:rPr>
        <w:t>____</w:t>
      </w:r>
      <w:r>
        <w:rPr>
          <w:rFonts w:eastAsia="Arial" w:cs="Times New Roman"/>
          <w:sz w:val="28"/>
          <w:szCs w:val="28"/>
          <w:lang w:val="nl-BE"/>
        </w:rPr>
        <w:t>/</w:t>
      </w:r>
      <w:r>
        <w:rPr>
          <w:rFonts w:eastAsia="Arial" w:cs="Times New Roman"/>
          <w:szCs w:val="20"/>
          <w:lang w:val="nl-BE"/>
        </w:rPr>
        <w:t>____</w:t>
      </w:r>
      <w:r>
        <w:rPr>
          <w:rFonts w:eastAsia="Arial" w:cs="Times New Roman"/>
          <w:sz w:val="28"/>
          <w:szCs w:val="28"/>
          <w:lang w:val="nl-BE"/>
        </w:rPr>
        <w:t>/</w:t>
      </w:r>
      <w:r>
        <w:rPr>
          <w:rFonts w:eastAsia="Arial" w:cs="Times New Roman"/>
          <w:szCs w:val="20"/>
          <w:lang w:val="nl-BE"/>
        </w:rPr>
        <w:t>______</w:t>
      </w:r>
      <w:bookmarkEnd w:id="6"/>
    </w:p>
    <w:bookmarkEnd w:id="5"/>
    <w:p w14:paraId="062B5820" w14:textId="77777777" w:rsidR="00C657FA" w:rsidRDefault="00C657FA" w:rsidP="00C657FA">
      <w:pPr>
        <w:rPr>
          <w:szCs w:val="20"/>
        </w:rPr>
      </w:pPr>
    </w:p>
    <w:p w14:paraId="47E06BB6" w14:textId="77777777" w:rsidR="00C657FA" w:rsidRDefault="00C657FA" w:rsidP="00C657FA">
      <w:pPr>
        <w:rPr>
          <w:szCs w:val="20"/>
        </w:rPr>
      </w:pPr>
    </w:p>
    <w:p w14:paraId="619762E8" w14:textId="77777777" w:rsidR="00E7254C" w:rsidRDefault="00E7254C" w:rsidP="00C657FA">
      <w:pPr>
        <w:rPr>
          <w:szCs w:val="20"/>
        </w:rPr>
      </w:pPr>
    </w:p>
    <w:tbl>
      <w:tblPr>
        <w:tblStyle w:val="Grilledutableau"/>
        <w:tblW w:w="0" w:type="auto"/>
        <w:tblLook w:val="04A0" w:firstRow="1" w:lastRow="0" w:firstColumn="1" w:lastColumn="0" w:noHBand="0" w:noVBand="1"/>
      </w:tblPr>
      <w:tblGrid>
        <w:gridCol w:w="9060"/>
      </w:tblGrid>
      <w:tr w:rsidR="00495626" w14:paraId="65D7EBFB" w14:textId="77777777" w:rsidTr="00FB0034">
        <w:tc>
          <w:tcPr>
            <w:tcW w:w="9060" w:type="dxa"/>
          </w:tcPr>
          <w:p w14:paraId="07BA404B" w14:textId="77777777" w:rsidR="00C657FA" w:rsidRDefault="00C657FA" w:rsidP="00FB0034">
            <w:pPr>
              <w:rPr>
                <w:szCs w:val="20"/>
              </w:rPr>
            </w:pPr>
          </w:p>
          <w:p w14:paraId="0F4120D7" w14:textId="77777777" w:rsidR="00C657FA" w:rsidRDefault="00D642E4" w:rsidP="00FB0034">
            <w:pPr>
              <w:rPr>
                <w:szCs w:val="20"/>
              </w:rPr>
            </w:pPr>
            <w:r>
              <w:rPr>
                <w:rFonts w:eastAsia="Arial" w:cs="Times New Roman"/>
                <w:szCs w:val="20"/>
                <w:lang w:val="nl-BE"/>
              </w:rPr>
              <w:t>Dit formulier en de bijlagen dienen te worden toegezonden via e-mail aan de Directie Subsidies en Gelijkheid van Brussel Plaatselijke Besturen (</w:t>
            </w:r>
            <w:hyperlink r:id="rId14" w:history="1">
              <w:r w:rsidR="00C657FA">
                <w:rPr>
                  <w:rFonts w:eastAsia="Arial" w:cs="Times New Roman"/>
                  <w:color w:val="0000FF"/>
                  <w:szCs w:val="20"/>
                  <w:u w:val="single"/>
                  <w:lang w:val="nl-BE"/>
                </w:rPr>
                <w:t>dsg@gob.brussels</w:t>
              </w:r>
            </w:hyperlink>
            <w:r>
              <w:rPr>
                <w:rFonts w:eastAsia="Arial" w:cs="Times New Roman"/>
                <w:szCs w:val="20"/>
                <w:lang w:val="nl-BE"/>
              </w:rPr>
              <w:t>), onder vermelding van het volgende onderwerp:</w:t>
            </w:r>
          </w:p>
          <w:p w14:paraId="5095964C" w14:textId="77777777" w:rsidR="00C657FA" w:rsidRDefault="00D642E4" w:rsidP="00FB0034">
            <w:pPr>
              <w:rPr>
                <w:szCs w:val="20"/>
              </w:rPr>
            </w:pPr>
            <w:r>
              <w:rPr>
                <w:rFonts w:eastAsia="Arial" w:cs="Times New Roman"/>
                <w:szCs w:val="20"/>
                <w:lang w:val="nl-BE"/>
              </w:rPr>
              <w:t>“Formele aanvraag tot goedkeuring van een diversiteitsplan”</w:t>
            </w:r>
          </w:p>
          <w:p w14:paraId="15B3B24F" w14:textId="77777777" w:rsidR="00C657FA" w:rsidRDefault="00C657FA" w:rsidP="00FB0034">
            <w:pPr>
              <w:rPr>
                <w:szCs w:val="20"/>
              </w:rPr>
            </w:pPr>
          </w:p>
          <w:p w14:paraId="29CC4C3B" w14:textId="77777777" w:rsidR="00C657FA" w:rsidRDefault="00D642E4" w:rsidP="00FB0034">
            <w:pPr>
              <w:rPr>
                <w:szCs w:val="20"/>
              </w:rPr>
            </w:pPr>
            <w:r>
              <w:rPr>
                <w:rFonts w:eastAsia="Arial" w:cs="Times New Roman"/>
                <w:szCs w:val="20"/>
                <w:lang w:val="nl-BE"/>
              </w:rPr>
              <w:t>LIJST VAN BIJLAGEN DIE BIJ DIT FORMULIER MOETEN WORDEN GEVOEGD (GEMEENTEN)</w:t>
            </w:r>
          </w:p>
          <w:p w14:paraId="1D952A82" w14:textId="77777777" w:rsidR="00C657FA" w:rsidRDefault="00D642E4" w:rsidP="00C657FA">
            <w:pPr>
              <w:pStyle w:val="Paragraphedeliste"/>
              <w:numPr>
                <w:ilvl w:val="0"/>
                <w:numId w:val="6"/>
              </w:numPr>
              <w:rPr>
                <w:szCs w:val="20"/>
              </w:rPr>
            </w:pPr>
            <w:r>
              <w:rPr>
                <w:rFonts w:eastAsia="Arial" w:cs="Times New Roman"/>
                <w:szCs w:val="20"/>
                <w:lang w:val="nl-BE"/>
              </w:rPr>
              <w:t>AANSTELLINGSBESLUIT VAN DE DIVERSITEITSMANAGER</w:t>
            </w:r>
          </w:p>
          <w:p w14:paraId="7E8C841B" w14:textId="77777777" w:rsidR="00C657FA" w:rsidRDefault="00D642E4" w:rsidP="00C657FA">
            <w:pPr>
              <w:pStyle w:val="Paragraphedeliste"/>
              <w:numPr>
                <w:ilvl w:val="0"/>
                <w:numId w:val="6"/>
              </w:numPr>
              <w:rPr>
                <w:szCs w:val="20"/>
              </w:rPr>
            </w:pPr>
            <w:r>
              <w:rPr>
                <w:rFonts w:eastAsia="Arial" w:cs="Times New Roman"/>
                <w:szCs w:val="20"/>
                <w:lang w:val="nl-BE"/>
              </w:rPr>
              <w:t>TABELLEN 'KWANTITATIEVE SCAN' (zie AFDELING 2)</w:t>
            </w:r>
          </w:p>
          <w:p w14:paraId="6FB4F991" w14:textId="77777777" w:rsidR="00C657FA" w:rsidRPr="002A1A35" w:rsidRDefault="00D642E4" w:rsidP="00C657FA">
            <w:pPr>
              <w:pStyle w:val="Paragraphedeliste"/>
              <w:numPr>
                <w:ilvl w:val="0"/>
                <w:numId w:val="6"/>
              </w:numPr>
              <w:rPr>
                <w:szCs w:val="20"/>
              </w:rPr>
            </w:pPr>
            <w:r>
              <w:rPr>
                <w:rFonts w:eastAsia="Arial" w:cs="Times New Roman"/>
                <w:szCs w:val="20"/>
                <w:lang w:val="nl-BE"/>
              </w:rPr>
              <w:t>UITTREKSEL VAN HET GEMEENTERAADSBESLUIT WAARMEE HET PLAN WORDT AANGENOMEN </w:t>
            </w:r>
          </w:p>
          <w:p w14:paraId="0CD70FF6" w14:textId="77777777" w:rsidR="00C657FA" w:rsidRDefault="00C657FA" w:rsidP="00FB0034">
            <w:pPr>
              <w:rPr>
                <w:szCs w:val="20"/>
              </w:rPr>
            </w:pPr>
          </w:p>
          <w:p w14:paraId="318C1394" w14:textId="77777777" w:rsidR="00C657FA" w:rsidRDefault="00C657FA" w:rsidP="00FB0034">
            <w:pPr>
              <w:rPr>
                <w:szCs w:val="20"/>
              </w:rPr>
            </w:pPr>
          </w:p>
        </w:tc>
      </w:tr>
    </w:tbl>
    <w:p w14:paraId="2784E682" w14:textId="77777777" w:rsidR="00CF413E" w:rsidRDefault="00D642E4">
      <w:pPr>
        <w:jc w:val="left"/>
      </w:pPr>
      <w:r>
        <w:br w:type="page"/>
      </w:r>
    </w:p>
    <w:tbl>
      <w:tblPr>
        <w:tblStyle w:val="Grilledutableau"/>
        <w:tblW w:w="0" w:type="auto"/>
        <w:tblCellMar>
          <w:top w:w="142" w:type="dxa"/>
          <w:bottom w:w="142" w:type="dxa"/>
        </w:tblCellMar>
        <w:tblLook w:val="04A0" w:firstRow="1" w:lastRow="0" w:firstColumn="1" w:lastColumn="0" w:noHBand="0" w:noVBand="1"/>
      </w:tblPr>
      <w:tblGrid>
        <w:gridCol w:w="9016"/>
      </w:tblGrid>
      <w:tr w:rsidR="00495626" w14:paraId="67810653" w14:textId="77777777" w:rsidTr="00CB30C3">
        <w:tc>
          <w:tcPr>
            <w:tcW w:w="9016" w:type="dxa"/>
            <w:tcBorders>
              <w:top w:val="single" w:sz="4" w:space="0" w:color="auto"/>
              <w:left w:val="single" w:sz="4" w:space="0" w:color="auto"/>
              <w:bottom w:val="single" w:sz="4" w:space="0" w:color="auto"/>
              <w:right w:val="single" w:sz="4" w:space="0" w:color="auto"/>
            </w:tcBorders>
          </w:tcPr>
          <w:p w14:paraId="308BD967" w14:textId="77777777" w:rsidR="00CF413E" w:rsidRPr="00CF413E" w:rsidRDefault="00D642E4" w:rsidP="00CF413E">
            <w:pPr>
              <w:spacing w:before="120" w:after="120"/>
              <w:jc w:val="center"/>
              <w:rPr>
                <w:b/>
                <w:bCs/>
                <w:color w:val="000000" w:themeColor="text1"/>
                <w:sz w:val="24"/>
                <w:szCs w:val="24"/>
              </w:rPr>
            </w:pPr>
            <w:r>
              <w:rPr>
                <w:rFonts w:eastAsia="Arial" w:cs="Times New Roman"/>
                <w:b/>
                <w:bCs/>
                <w:color w:val="000000"/>
                <w:sz w:val="24"/>
                <w:szCs w:val="24"/>
                <w:lang w:val="nl-BE"/>
              </w:rPr>
              <w:lastRenderedPageBreak/>
              <w:t>Uitsluitend voor gemeentelijke vzw’s, intercommunales of autonome gemeentebedrijven</w:t>
            </w:r>
          </w:p>
          <w:p w14:paraId="00200589" w14:textId="77777777" w:rsidR="00CF413E" w:rsidRPr="00912951" w:rsidRDefault="00D642E4" w:rsidP="00CF413E">
            <w:pPr>
              <w:spacing w:before="120" w:after="120"/>
              <w:jc w:val="center"/>
              <w:rPr>
                <w:color w:val="000000" w:themeColor="text1"/>
                <w:sz w:val="28"/>
                <w:szCs w:val="28"/>
              </w:rPr>
            </w:pPr>
            <w:r>
              <w:rPr>
                <w:rFonts w:eastAsia="Arial" w:cs="Times New Roman"/>
                <w:color w:val="FF0000"/>
                <w:sz w:val="24"/>
                <w:szCs w:val="24"/>
                <w:lang w:val="nl-BE"/>
              </w:rPr>
              <w:t>DEZE AFDELING IS NIET VAN TOEPASSING OP GEMEENTEBESTUREN, die moeten zich richten tot de vorige afdeling (3A)</w:t>
            </w:r>
          </w:p>
        </w:tc>
      </w:tr>
      <w:tr w:rsidR="00495626" w14:paraId="36CBD7FB" w14:textId="77777777" w:rsidTr="00CB30C3">
        <w:tc>
          <w:tcPr>
            <w:tcW w:w="9016" w:type="dxa"/>
            <w:tcBorders>
              <w:top w:val="single" w:sz="4" w:space="0" w:color="auto"/>
              <w:left w:val="nil"/>
              <w:bottom w:val="nil"/>
              <w:right w:val="nil"/>
            </w:tcBorders>
            <w:shd w:val="clear" w:color="auto" w:fill="FF37BC"/>
          </w:tcPr>
          <w:p w14:paraId="5BDC88C7" w14:textId="77777777" w:rsidR="00CF413E" w:rsidRDefault="00D642E4" w:rsidP="00CB30C3">
            <w:pPr>
              <w:jc w:val="center"/>
              <w:rPr>
                <w:b/>
                <w:bCs/>
                <w:color w:val="FFFFFF" w:themeColor="background1"/>
                <w:sz w:val="40"/>
                <w:szCs w:val="40"/>
              </w:rPr>
            </w:pPr>
            <w:r>
              <w:rPr>
                <w:rFonts w:eastAsia="Arial" w:cs="Times New Roman"/>
                <w:b/>
                <w:bCs/>
                <w:color w:val="FFFFFF"/>
                <w:sz w:val="40"/>
                <w:szCs w:val="40"/>
                <w:lang w:val="nl-BE"/>
              </w:rPr>
              <w:t>AFDELING 3B</w:t>
            </w:r>
          </w:p>
          <w:p w14:paraId="36780E5D" w14:textId="77777777" w:rsidR="00CF413E" w:rsidRPr="00DA7873" w:rsidRDefault="00D642E4" w:rsidP="00CB30C3">
            <w:pPr>
              <w:jc w:val="center"/>
              <w:rPr>
                <w:b/>
                <w:bCs/>
                <w:sz w:val="40"/>
                <w:szCs w:val="40"/>
              </w:rPr>
            </w:pPr>
            <w:r>
              <w:rPr>
                <w:rFonts w:eastAsia="Arial" w:cs="Times New Roman"/>
                <w:b/>
                <w:bCs/>
                <w:color w:val="FFFFFF"/>
                <w:sz w:val="40"/>
                <w:szCs w:val="40"/>
                <w:lang w:val="nl-BE"/>
              </w:rPr>
              <w:t>AANNEMING VAN HET DIVERSITEITSPLAN</w:t>
            </w:r>
          </w:p>
        </w:tc>
      </w:tr>
    </w:tbl>
    <w:p w14:paraId="45299BFD" w14:textId="77777777" w:rsidR="00CF413E" w:rsidRDefault="00CF413E" w:rsidP="00066099"/>
    <w:p w14:paraId="685210A6" w14:textId="77777777" w:rsidR="00CC1678" w:rsidRDefault="00CC1678" w:rsidP="00066099"/>
    <w:p w14:paraId="2F55A50B" w14:textId="77777777" w:rsidR="00CC1678" w:rsidRPr="00547A12" w:rsidRDefault="00D642E4" w:rsidP="00CC1678">
      <w:pPr>
        <w:rPr>
          <w:b/>
          <w:bCs/>
          <w:u w:val="single"/>
        </w:rPr>
      </w:pPr>
      <w:r>
        <w:rPr>
          <w:rFonts w:eastAsia="Arial" w:cs="Times New Roman"/>
          <w:b/>
          <w:bCs/>
          <w:szCs w:val="20"/>
          <w:u w:val="single"/>
          <w:lang w:val="nl-BE"/>
        </w:rPr>
        <w:t>VERKLARING VAN HET LOKAAL BESTUUR</w:t>
      </w:r>
    </w:p>
    <w:p w14:paraId="03A970B0" w14:textId="77777777" w:rsidR="00CC1678" w:rsidRDefault="00D642E4" w:rsidP="00CC1678">
      <w:r>
        <w:rPr>
          <w:rFonts w:eastAsia="Arial" w:cs="Times New Roman"/>
          <w:szCs w:val="20"/>
          <w:lang w:val="nl-BE"/>
        </w:rPr>
        <w:t xml:space="preserve">De ondergetekende verklaart dat het ingediende diversiteitsplan voorafgaand is goedgekeurd door de beslissingsorganen van het lokaal bestuur. Hij/zij verklaart voorts dat de </w:t>
      </w:r>
      <w:r>
        <w:rPr>
          <w:rFonts w:eastAsia="Arial" w:cs="Times New Roman"/>
          <w:i/>
          <w:iCs/>
          <w:szCs w:val="20"/>
          <w:lang w:val="nl-BE"/>
        </w:rPr>
        <w:t>ad hoc</w:t>
      </w:r>
      <w:r>
        <w:rPr>
          <w:rFonts w:eastAsia="Arial" w:cs="Times New Roman"/>
          <w:szCs w:val="20"/>
          <w:lang w:val="nl-BE"/>
        </w:rPr>
        <w:t xml:space="preserve"> begeleidingscommissie betrokken is geweest bij de opstelling van het plan, dat in overeenstemming is met het besluit van de Regering tot uitvoering van de artikelen 146 tot en met 151 van het Brussels Wetboek inzake de gelijkheid, de non-discriminatie en de bevordering van diversiteit.</w:t>
      </w:r>
    </w:p>
    <w:p w14:paraId="1654D3AD" w14:textId="77777777" w:rsidR="00CC1678" w:rsidRDefault="00CC1678" w:rsidP="00CC1678"/>
    <w:p w14:paraId="4F494F1E" w14:textId="77777777" w:rsidR="00CC1678" w:rsidRDefault="00D642E4" w:rsidP="00CC1678">
      <w:r>
        <w:rPr>
          <w:rFonts w:eastAsia="Arial" w:cs="Times New Roman"/>
          <w:szCs w:val="20"/>
          <w:lang w:val="nl-BE"/>
        </w:rPr>
        <w:t xml:space="preserve">Datum van aanneming: </w:t>
      </w:r>
    </w:p>
    <w:p w14:paraId="4A6CFF60" w14:textId="77777777" w:rsidR="00CC1678" w:rsidRDefault="00D642E4" w:rsidP="00CC1678">
      <w:r>
        <w:rPr>
          <w:rFonts w:eastAsia="Arial" w:cs="Times New Roman"/>
          <w:szCs w:val="20"/>
          <w:lang w:val="nl-BE"/>
        </w:rPr>
        <w:t>Indien het plan wordt aangenomen door een gemeentelijke vzw, autonoom gemeentebedrijf of intercommunale, treedt het in werking op de datum van aanneming en blijft het drie jaar geldig.</w:t>
      </w:r>
    </w:p>
    <w:p w14:paraId="528DD8AC" w14:textId="77777777" w:rsidR="00CC1678" w:rsidRDefault="00D642E4" w:rsidP="00CC1678">
      <w:r>
        <w:rPr>
          <w:rFonts w:eastAsia="Arial" w:cs="Times New Roman"/>
          <w:szCs w:val="20"/>
          <w:lang w:val="nl-BE"/>
        </w:rPr>
        <w:t>Naam, voornaam en handtekening(en) van de vertegenwoordiger(s) van het lokaal bestuur, met toevoeging “gelezen en goedgekeurd”:</w:t>
      </w:r>
    </w:p>
    <w:p w14:paraId="26BE0D50" w14:textId="77777777" w:rsidR="00CC1678" w:rsidRDefault="00CC1678" w:rsidP="00CC1678"/>
    <w:p w14:paraId="0B891F1E" w14:textId="77777777" w:rsidR="00B2618C" w:rsidRDefault="00B2618C" w:rsidP="00CC1678"/>
    <w:p w14:paraId="267B7F6B" w14:textId="77777777" w:rsidR="00CC1678" w:rsidRDefault="00CC1678" w:rsidP="00CC1678"/>
    <w:p w14:paraId="6AD3E437" w14:textId="77777777" w:rsidR="00CC1678" w:rsidRDefault="00D642E4" w:rsidP="00CC1678">
      <w:r>
        <w:rPr>
          <w:rFonts w:eastAsia="Arial" w:cs="Times New Roman"/>
          <w:szCs w:val="20"/>
          <w:lang w:val="nl-BE"/>
        </w:rPr>
        <w:t>Gedaan te ……………………………………, op ____</w:t>
      </w:r>
      <w:r>
        <w:rPr>
          <w:rFonts w:eastAsia="Arial" w:cs="Times New Roman"/>
          <w:sz w:val="28"/>
          <w:szCs w:val="28"/>
          <w:lang w:val="nl-BE"/>
        </w:rPr>
        <w:t>/</w:t>
      </w:r>
      <w:r>
        <w:rPr>
          <w:rFonts w:eastAsia="Arial" w:cs="Times New Roman"/>
          <w:szCs w:val="20"/>
          <w:lang w:val="nl-BE"/>
        </w:rPr>
        <w:t>____</w:t>
      </w:r>
      <w:r>
        <w:rPr>
          <w:rFonts w:eastAsia="Arial" w:cs="Times New Roman"/>
          <w:sz w:val="28"/>
          <w:szCs w:val="28"/>
          <w:lang w:val="nl-BE"/>
        </w:rPr>
        <w:t>/</w:t>
      </w:r>
      <w:r>
        <w:rPr>
          <w:rFonts w:eastAsia="Arial" w:cs="Times New Roman"/>
          <w:szCs w:val="20"/>
          <w:lang w:val="nl-BE"/>
        </w:rPr>
        <w:t>______</w:t>
      </w:r>
    </w:p>
    <w:p w14:paraId="5DE70299" w14:textId="77777777" w:rsidR="00826136" w:rsidRDefault="00826136" w:rsidP="00CC1678"/>
    <w:tbl>
      <w:tblPr>
        <w:tblStyle w:val="Grilledutableau"/>
        <w:tblW w:w="0" w:type="auto"/>
        <w:tblLook w:val="04A0" w:firstRow="1" w:lastRow="0" w:firstColumn="1" w:lastColumn="0" w:noHBand="0" w:noVBand="1"/>
      </w:tblPr>
      <w:tblGrid>
        <w:gridCol w:w="9060"/>
      </w:tblGrid>
      <w:tr w:rsidR="00495626" w14:paraId="5919F85A" w14:textId="77777777" w:rsidTr="00CB30C3">
        <w:tc>
          <w:tcPr>
            <w:tcW w:w="9060" w:type="dxa"/>
          </w:tcPr>
          <w:p w14:paraId="025B81BA" w14:textId="77777777" w:rsidR="00826136" w:rsidRDefault="00826136" w:rsidP="00CB30C3">
            <w:pPr>
              <w:rPr>
                <w:szCs w:val="20"/>
              </w:rPr>
            </w:pPr>
          </w:p>
          <w:p w14:paraId="0B8C5D64" w14:textId="77777777" w:rsidR="00826136" w:rsidRDefault="00D642E4" w:rsidP="00CB30C3">
            <w:pPr>
              <w:rPr>
                <w:szCs w:val="20"/>
              </w:rPr>
            </w:pPr>
            <w:r>
              <w:rPr>
                <w:rFonts w:eastAsia="Arial" w:cs="Times New Roman"/>
                <w:szCs w:val="20"/>
                <w:lang w:val="nl-BE"/>
              </w:rPr>
              <w:t>Dit formulier en de bijlagen dienen te worden toegezonden via e-mail aan de Directie Subsidies en Gelijkheid van Brussel Plaatselijke Besturen (</w:t>
            </w:r>
            <w:hyperlink r:id="rId15" w:history="1">
              <w:r w:rsidR="00826136">
                <w:rPr>
                  <w:rFonts w:eastAsia="Arial" w:cs="Times New Roman"/>
                  <w:color w:val="0000FF"/>
                  <w:szCs w:val="20"/>
                  <w:u w:val="single"/>
                  <w:lang w:val="nl-BE"/>
                </w:rPr>
                <w:t>dsg@gob.brussels</w:t>
              </w:r>
            </w:hyperlink>
            <w:r>
              <w:rPr>
                <w:rFonts w:eastAsia="Arial" w:cs="Times New Roman"/>
                <w:szCs w:val="20"/>
                <w:lang w:val="nl-BE"/>
              </w:rPr>
              <w:t>), onder vermelding van het volgende onderwerp:</w:t>
            </w:r>
          </w:p>
          <w:p w14:paraId="22E78E3D" w14:textId="77777777" w:rsidR="00826136" w:rsidRDefault="00D642E4" w:rsidP="00CB30C3">
            <w:pPr>
              <w:rPr>
                <w:szCs w:val="20"/>
              </w:rPr>
            </w:pPr>
            <w:r>
              <w:rPr>
                <w:rFonts w:eastAsia="Arial" w:cs="Times New Roman"/>
                <w:szCs w:val="20"/>
                <w:lang w:val="nl-BE"/>
              </w:rPr>
              <w:t>“Aanneming van een nieuw diversiteitsplan”</w:t>
            </w:r>
          </w:p>
          <w:p w14:paraId="28487A84" w14:textId="77777777" w:rsidR="00826136" w:rsidRDefault="00826136" w:rsidP="00CB30C3">
            <w:pPr>
              <w:rPr>
                <w:szCs w:val="20"/>
              </w:rPr>
            </w:pPr>
          </w:p>
          <w:p w14:paraId="7F90E5AA" w14:textId="77777777" w:rsidR="00826136" w:rsidRPr="00B47CBA" w:rsidRDefault="00D642E4" w:rsidP="00B47CBA">
            <w:pPr>
              <w:rPr>
                <w:szCs w:val="20"/>
              </w:rPr>
            </w:pPr>
            <w:r>
              <w:rPr>
                <w:rFonts w:eastAsia="Arial" w:cs="Times New Roman"/>
                <w:szCs w:val="20"/>
                <w:lang w:val="nl-BE"/>
              </w:rPr>
              <w:t>ALS BIJLAGE DE TABELLEN VAN DE 'KWANTITATIEVE SCAN' TOEVOEGEN (zie AFDELING 2).</w:t>
            </w:r>
          </w:p>
          <w:p w14:paraId="74C7ACCB" w14:textId="77777777" w:rsidR="00826136" w:rsidRDefault="00826136" w:rsidP="00CB30C3">
            <w:pPr>
              <w:rPr>
                <w:szCs w:val="20"/>
              </w:rPr>
            </w:pPr>
          </w:p>
          <w:p w14:paraId="2B3CDDE9" w14:textId="77777777" w:rsidR="00826136" w:rsidRDefault="00826136" w:rsidP="00CB30C3">
            <w:pPr>
              <w:rPr>
                <w:szCs w:val="20"/>
              </w:rPr>
            </w:pPr>
          </w:p>
        </w:tc>
      </w:tr>
    </w:tbl>
    <w:p w14:paraId="54598430" w14:textId="77777777" w:rsidR="00826136" w:rsidRDefault="00826136" w:rsidP="00CC1678"/>
    <w:sectPr w:rsidR="00826136" w:rsidSect="0024643D">
      <w:headerReference w:type="default" r:id="rId16"/>
      <w:footerReference w:type="default" r:id="rId17"/>
      <w:headerReference w:type="first" r:id="rId18"/>
      <w:pgSz w:w="11906" w:h="16838"/>
      <w:pgMar w:top="1418" w:right="1418"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FF86B" w14:textId="77777777" w:rsidR="00022E6B" w:rsidRDefault="00022E6B">
      <w:pPr>
        <w:spacing w:after="0" w:line="240" w:lineRule="auto"/>
      </w:pPr>
      <w:r>
        <w:separator/>
      </w:r>
    </w:p>
  </w:endnote>
  <w:endnote w:type="continuationSeparator" w:id="0">
    <w:p w14:paraId="280AE8C2" w14:textId="77777777" w:rsidR="00022E6B" w:rsidRDefault="00022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0F28" w14:textId="77777777" w:rsidR="00A062B9" w:rsidRDefault="00D642E4">
    <w:pPr>
      <w:pStyle w:val="Pieddepage"/>
    </w:pPr>
    <w:r>
      <w:rPr>
        <w:noProof/>
      </w:rPr>
      <mc:AlternateContent>
        <mc:Choice Requires="wps">
          <w:drawing>
            <wp:anchor distT="45720" distB="45720" distL="114300" distR="114300" simplePos="0" relativeHeight="251659264" behindDoc="0" locked="0" layoutInCell="1" allowOverlap="1" wp14:anchorId="590EB63D" wp14:editId="24723208">
              <wp:simplePos x="0" y="0"/>
              <wp:positionH relativeFrom="column">
                <wp:posOffset>661035</wp:posOffset>
              </wp:positionH>
              <wp:positionV relativeFrom="paragraph">
                <wp:posOffset>-175260</wp:posOffset>
              </wp:positionV>
              <wp:extent cx="5332095" cy="258445"/>
              <wp:effectExtent l="0" t="0" r="1905" b="825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2095" cy="258445"/>
                      </a:xfrm>
                      <a:prstGeom prst="rect">
                        <a:avLst/>
                      </a:prstGeom>
                      <a:solidFill>
                        <a:srgbClr val="FFFFFF"/>
                      </a:solidFill>
                      <a:ln w="9525">
                        <a:noFill/>
                        <a:miter lim="800000"/>
                        <a:headEnd/>
                        <a:tailEnd/>
                      </a:ln>
                    </wps:spPr>
                    <wps:txbx>
                      <w:txbxContent>
                        <w:p w14:paraId="361C1BAD" w14:textId="77777777" w:rsidR="0024643D" w:rsidRDefault="00D642E4">
                          <w:r>
                            <w:rPr>
                              <w:rFonts w:eastAsia="Arial" w:cs="Times New Roman"/>
                              <w:szCs w:val="20"/>
                              <w:lang w:val="nl-BE"/>
                            </w:rPr>
                            <w:t>Openbaar diversiteitsplan - Lokale besturen - versie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2049" type="#_x0000_t202" style="width:419.85pt;height:20.35pt;margin-top:-13.8pt;margin-left:52.05pt;mso-height-percent:0;mso-height-relative:margin;mso-width-percent:0;mso-width-relative:margin;mso-wrap-distance-bottom:3.6pt;mso-wrap-distance-left:9pt;mso-wrap-distance-right:9pt;mso-wrap-distance-top:3.6pt;position:absolute;v-text-anchor:top;z-index:251660288" fillcolor="white" stroked="f" strokeweight="0.75pt">
              <v:textbox>
                <w:txbxContent>
                  <w:p w:rsidR="0024643D" w14:paraId="5824204F" w14:textId="71C4735C">
                    <w:pPr>
                      <w:bidi w:val="0"/>
                    </w:pPr>
                    <w:r>
                      <w:rPr>
                        <w:rStyle w:val="DefaultParagraphFont"/>
                        <w:rFonts w:ascii="Arial" w:eastAsia="Arial" w:hAnsi="Arial"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0"/>
                        <w:szCs w:val="20"/>
                        <w:highlight w:val="none"/>
                        <w:u w:val="none" w:color="auto"/>
                        <w:bdr w:val="none" w:sz="0" w:space="0" w:color="auto"/>
                        <w:shd w:val="clear" w:color="auto" w:fill="auto"/>
                        <w:vertAlign w:val="baseline"/>
                        <w:rtl w:val="0"/>
                        <w:cs w:val="0"/>
                        <w:lang w:val="nl-BE" w:eastAsia="en-US" w:bidi="ar-SA"/>
                      </w:rPr>
                      <w:t>Openbaar diversiteitsplan - Lokale besturen - versie 2025</w:t>
                    </w:r>
                  </w:p>
                </w:txbxContent>
              </v:textbox>
              <w10:wrap type="square"/>
            </v:shape>
          </w:pict>
        </mc:Fallback>
      </mc:AlternateContent>
    </w:r>
    <w:r w:rsidR="00970A5B">
      <w:rPr>
        <w:noProof/>
        <w:lang w:eastAsia="fr-BE"/>
      </w:rPr>
      <mc:AlternateContent>
        <mc:Choice Requires="wps">
          <w:drawing>
            <wp:anchor distT="0" distB="0" distL="114300" distR="114300" simplePos="0" relativeHeight="251656192" behindDoc="0" locked="0" layoutInCell="1" allowOverlap="1" wp14:anchorId="4BF617A6" wp14:editId="3AF624BB">
              <wp:simplePos x="0" y="0"/>
              <wp:positionH relativeFrom="column">
                <wp:posOffset>5995670</wp:posOffset>
              </wp:positionH>
              <wp:positionV relativeFrom="paragraph">
                <wp:posOffset>-85091</wp:posOffset>
              </wp:positionV>
              <wp:extent cx="333375" cy="42862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406F9" w14:textId="77777777" w:rsidR="00A062B9" w:rsidRPr="00AA71E8" w:rsidRDefault="00D642E4">
                          <w:pPr>
                            <w:rPr>
                              <w:sz w:val="16"/>
                              <w:szCs w:val="18"/>
                            </w:rPr>
                          </w:pPr>
                          <w:r w:rsidRPr="00AA71E8">
                            <w:rPr>
                              <w:sz w:val="16"/>
                              <w:szCs w:val="18"/>
                            </w:rPr>
                            <w:fldChar w:fldCharType="begin"/>
                          </w:r>
                          <w:r w:rsidRPr="00AA71E8">
                            <w:rPr>
                              <w:sz w:val="16"/>
                              <w:szCs w:val="18"/>
                            </w:rPr>
                            <w:instrText xml:space="preserve"> PAGE  \* Arabic  \* MERGEFORMAT </w:instrText>
                          </w:r>
                          <w:r w:rsidRPr="00AA71E8">
                            <w:rPr>
                              <w:sz w:val="16"/>
                              <w:szCs w:val="18"/>
                            </w:rPr>
                            <w:fldChar w:fldCharType="separate"/>
                          </w:r>
                          <w:r w:rsidR="003026B7">
                            <w:rPr>
                              <w:noProof/>
                              <w:sz w:val="16"/>
                              <w:szCs w:val="18"/>
                            </w:rPr>
                            <w:t>2</w:t>
                          </w:r>
                          <w:r w:rsidRPr="00AA71E8">
                            <w:rPr>
                              <w:noProof/>
                              <w:sz w:val="16"/>
                              <w:szCs w:val="1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2050" type="#_x0000_t202" style="width:26.25pt;height:33.75pt;margin-top:-6.7pt;margin-left:472.1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A062B9" w:rsidRPr="00AA71E8" w14:paraId="41271033" w14:textId="77777777">
                    <w:pPr>
                      <w:rPr>
                        <w:sz w:val="16"/>
                        <w:szCs w:val="18"/>
                      </w:rPr>
                    </w:pPr>
                    <w:r w:rsidRPr="00AA71E8">
                      <w:rPr>
                        <w:sz w:val="16"/>
                        <w:szCs w:val="18"/>
                      </w:rPr>
                      <w:fldChar w:fldCharType="begin"/>
                    </w:r>
                    <w:r w:rsidRPr="00AA71E8">
                      <w:rPr>
                        <w:sz w:val="16"/>
                        <w:szCs w:val="18"/>
                      </w:rPr>
                      <w:instrText xml:space="preserve"> PAGE  \* Arabic  \* MERGEFORMAT </w:instrText>
                    </w:r>
                    <w:r w:rsidRPr="00AA71E8">
                      <w:rPr>
                        <w:sz w:val="16"/>
                        <w:szCs w:val="18"/>
                      </w:rPr>
                      <w:fldChar w:fldCharType="separate"/>
                    </w:r>
                    <w:r w:rsidR="003026B7">
                      <w:rPr>
                        <w:noProof/>
                        <w:sz w:val="16"/>
                        <w:szCs w:val="18"/>
                      </w:rPr>
                      <w:t>2</w:t>
                    </w:r>
                    <w:r w:rsidRPr="00AA71E8">
                      <w:rPr>
                        <w:noProof/>
                        <w:sz w:val="16"/>
                        <w:szCs w:val="18"/>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3E38C" w14:textId="77777777" w:rsidR="00022E6B" w:rsidRDefault="00022E6B">
      <w:pPr>
        <w:spacing w:after="0" w:line="240" w:lineRule="auto"/>
      </w:pPr>
      <w:r>
        <w:separator/>
      </w:r>
    </w:p>
  </w:footnote>
  <w:footnote w:type="continuationSeparator" w:id="0">
    <w:p w14:paraId="4E13F00F" w14:textId="77777777" w:rsidR="00022E6B" w:rsidRDefault="00022E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BEB1" w14:textId="77777777" w:rsidR="00A062B9" w:rsidRDefault="00D642E4">
    <w:pPr>
      <w:pStyle w:val="En-tte"/>
    </w:pPr>
    <w:r>
      <w:rPr>
        <w:noProof/>
        <w:lang w:eastAsia="fr-BE"/>
      </w:rPr>
      <w:drawing>
        <wp:anchor distT="0" distB="0" distL="114300" distR="114300" simplePos="0" relativeHeight="251657216" behindDoc="1" locked="0" layoutInCell="1" allowOverlap="1" wp14:anchorId="5148D7DE" wp14:editId="5558FD34">
          <wp:simplePos x="0" y="0"/>
          <wp:positionH relativeFrom="page">
            <wp:posOffset>60536</wp:posOffset>
          </wp:positionH>
          <wp:positionV relativeFrom="paragraph">
            <wp:posOffset>-509482</wp:posOffset>
          </wp:positionV>
          <wp:extent cx="7559040" cy="1068324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106832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E486" w14:textId="11FA6BC2" w:rsidR="00A062B9" w:rsidRDefault="00397685" w:rsidP="001E705F">
    <w:pPr>
      <w:pStyle w:val="En-tte"/>
      <w:tabs>
        <w:tab w:val="clear" w:pos="4536"/>
        <w:tab w:val="clear" w:pos="9072"/>
        <w:tab w:val="left" w:pos="5280"/>
      </w:tabs>
    </w:pPr>
    <w:r>
      <w:rPr>
        <w:noProof/>
      </w:rPr>
      <w:drawing>
        <wp:anchor distT="0" distB="0" distL="114300" distR="114300" simplePos="0" relativeHeight="251661312" behindDoc="1" locked="0" layoutInCell="1" allowOverlap="1" wp14:anchorId="0265E1B8" wp14:editId="7316DAF4">
          <wp:simplePos x="0" y="0"/>
          <wp:positionH relativeFrom="page">
            <wp:posOffset>8255</wp:posOffset>
          </wp:positionH>
          <wp:positionV relativeFrom="paragraph">
            <wp:posOffset>-475615</wp:posOffset>
          </wp:positionV>
          <wp:extent cx="7556376" cy="10677525"/>
          <wp:effectExtent l="0" t="0" r="0" b="0"/>
          <wp:wrapNone/>
          <wp:docPr id="2002368984" name="Image 2002368984" descr="Une image contenant capture d’écran,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368984" name="Image 2002368984" descr="Une image contenant capture d’écran, conception&#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376" cy="1067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1E70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6EB5"/>
    <w:multiLevelType w:val="hybridMultilevel"/>
    <w:tmpl w:val="AA30A210"/>
    <w:lvl w:ilvl="0" w:tplc="9AA67D9E">
      <w:start w:val="1"/>
      <w:numFmt w:val="bullet"/>
      <w:lvlText w:val=""/>
      <w:lvlJc w:val="left"/>
      <w:pPr>
        <w:ind w:left="720" w:hanging="360"/>
      </w:pPr>
      <w:rPr>
        <w:rFonts w:ascii="Symbol" w:hAnsi="Symbol" w:hint="default"/>
      </w:rPr>
    </w:lvl>
    <w:lvl w:ilvl="1" w:tplc="8D90667C">
      <w:start w:val="1"/>
      <w:numFmt w:val="bullet"/>
      <w:lvlText w:val="o"/>
      <w:lvlJc w:val="left"/>
      <w:pPr>
        <w:ind w:left="1440" w:hanging="360"/>
      </w:pPr>
      <w:rPr>
        <w:rFonts w:ascii="Courier New" w:hAnsi="Courier New" w:cs="Courier New" w:hint="default"/>
      </w:rPr>
    </w:lvl>
    <w:lvl w:ilvl="2" w:tplc="32ECD0C2" w:tentative="1">
      <w:start w:val="1"/>
      <w:numFmt w:val="bullet"/>
      <w:lvlText w:val=""/>
      <w:lvlJc w:val="left"/>
      <w:pPr>
        <w:ind w:left="2160" w:hanging="360"/>
      </w:pPr>
      <w:rPr>
        <w:rFonts w:ascii="Wingdings" w:hAnsi="Wingdings" w:hint="default"/>
      </w:rPr>
    </w:lvl>
    <w:lvl w:ilvl="3" w:tplc="43FA30E4" w:tentative="1">
      <w:start w:val="1"/>
      <w:numFmt w:val="bullet"/>
      <w:lvlText w:val=""/>
      <w:lvlJc w:val="left"/>
      <w:pPr>
        <w:ind w:left="2880" w:hanging="360"/>
      </w:pPr>
      <w:rPr>
        <w:rFonts w:ascii="Symbol" w:hAnsi="Symbol" w:hint="default"/>
      </w:rPr>
    </w:lvl>
    <w:lvl w:ilvl="4" w:tplc="08108740" w:tentative="1">
      <w:start w:val="1"/>
      <w:numFmt w:val="bullet"/>
      <w:lvlText w:val="o"/>
      <w:lvlJc w:val="left"/>
      <w:pPr>
        <w:ind w:left="3600" w:hanging="360"/>
      </w:pPr>
      <w:rPr>
        <w:rFonts w:ascii="Courier New" w:hAnsi="Courier New" w:cs="Courier New" w:hint="default"/>
      </w:rPr>
    </w:lvl>
    <w:lvl w:ilvl="5" w:tplc="3D24F1DC" w:tentative="1">
      <w:start w:val="1"/>
      <w:numFmt w:val="bullet"/>
      <w:lvlText w:val=""/>
      <w:lvlJc w:val="left"/>
      <w:pPr>
        <w:ind w:left="4320" w:hanging="360"/>
      </w:pPr>
      <w:rPr>
        <w:rFonts w:ascii="Wingdings" w:hAnsi="Wingdings" w:hint="default"/>
      </w:rPr>
    </w:lvl>
    <w:lvl w:ilvl="6" w:tplc="2604B570" w:tentative="1">
      <w:start w:val="1"/>
      <w:numFmt w:val="bullet"/>
      <w:lvlText w:val=""/>
      <w:lvlJc w:val="left"/>
      <w:pPr>
        <w:ind w:left="5040" w:hanging="360"/>
      </w:pPr>
      <w:rPr>
        <w:rFonts w:ascii="Symbol" w:hAnsi="Symbol" w:hint="default"/>
      </w:rPr>
    </w:lvl>
    <w:lvl w:ilvl="7" w:tplc="1B7CCE7E" w:tentative="1">
      <w:start w:val="1"/>
      <w:numFmt w:val="bullet"/>
      <w:lvlText w:val="o"/>
      <w:lvlJc w:val="left"/>
      <w:pPr>
        <w:ind w:left="5760" w:hanging="360"/>
      </w:pPr>
      <w:rPr>
        <w:rFonts w:ascii="Courier New" w:hAnsi="Courier New" w:cs="Courier New" w:hint="default"/>
      </w:rPr>
    </w:lvl>
    <w:lvl w:ilvl="8" w:tplc="650867C6" w:tentative="1">
      <w:start w:val="1"/>
      <w:numFmt w:val="bullet"/>
      <w:lvlText w:val=""/>
      <w:lvlJc w:val="left"/>
      <w:pPr>
        <w:ind w:left="6480" w:hanging="360"/>
      </w:pPr>
      <w:rPr>
        <w:rFonts w:ascii="Wingdings" w:hAnsi="Wingdings" w:hint="default"/>
      </w:rPr>
    </w:lvl>
  </w:abstractNum>
  <w:abstractNum w:abstractNumId="1" w15:restartNumberingAfterBreak="0">
    <w:nsid w:val="1DBA2995"/>
    <w:multiLevelType w:val="hybridMultilevel"/>
    <w:tmpl w:val="AC92E720"/>
    <w:lvl w:ilvl="0" w:tplc="532C22FA">
      <w:start w:val="3"/>
      <w:numFmt w:val="bullet"/>
      <w:lvlText w:val=""/>
      <w:lvlJc w:val="left"/>
      <w:pPr>
        <w:ind w:left="720" w:hanging="360"/>
      </w:pPr>
      <w:rPr>
        <w:rFonts w:ascii="Wingdings" w:eastAsia="Arial" w:hAnsi="Wingdings" w:cs="Arial" w:hint="default"/>
      </w:rPr>
    </w:lvl>
    <w:lvl w:ilvl="1" w:tplc="18EEE24C" w:tentative="1">
      <w:start w:val="1"/>
      <w:numFmt w:val="bullet"/>
      <w:lvlText w:val="o"/>
      <w:lvlJc w:val="left"/>
      <w:pPr>
        <w:ind w:left="1440" w:hanging="360"/>
      </w:pPr>
      <w:rPr>
        <w:rFonts w:ascii="Courier New" w:hAnsi="Courier New" w:cs="Courier New" w:hint="default"/>
      </w:rPr>
    </w:lvl>
    <w:lvl w:ilvl="2" w:tplc="1FE01C92" w:tentative="1">
      <w:start w:val="1"/>
      <w:numFmt w:val="bullet"/>
      <w:lvlText w:val=""/>
      <w:lvlJc w:val="left"/>
      <w:pPr>
        <w:ind w:left="2160" w:hanging="360"/>
      </w:pPr>
      <w:rPr>
        <w:rFonts w:ascii="Wingdings" w:hAnsi="Wingdings" w:hint="default"/>
      </w:rPr>
    </w:lvl>
    <w:lvl w:ilvl="3" w:tplc="63D6896C" w:tentative="1">
      <w:start w:val="1"/>
      <w:numFmt w:val="bullet"/>
      <w:lvlText w:val=""/>
      <w:lvlJc w:val="left"/>
      <w:pPr>
        <w:ind w:left="2880" w:hanging="360"/>
      </w:pPr>
      <w:rPr>
        <w:rFonts w:ascii="Symbol" w:hAnsi="Symbol" w:hint="default"/>
      </w:rPr>
    </w:lvl>
    <w:lvl w:ilvl="4" w:tplc="6562F178" w:tentative="1">
      <w:start w:val="1"/>
      <w:numFmt w:val="bullet"/>
      <w:lvlText w:val="o"/>
      <w:lvlJc w:val="left"/>
      <w:pPr>
        <w:ind w:left="3600" w:hanging="360"/>
      </w:pPr>
      <w:rPr>
        <w:rFonts w:ascii="Courier New" w:hAnsi="Courier New" w:cs="Courier New" w:hint="default"/>
      </w:rPr>
    </w:lvl>
    <w:lvl w:ilvl="5" w:tplc="280E0774" w:tentative="1">
      <w:start w:val="1"/>
      <w:numFmt w:val="bullet"/>
      <w:lvlText w:val=""/>
      <w:lvlJc w:val="left"/>
      <w:pPr>
        <w:ind w:left="4320" w:hanging="360"/>
      </w:pPr>
      <w:rPr>
        <w:rFonts w:ascii="Wingdings" w:hAnsi="Wingdings" w:hint="default"/>
      </w:rPr>
    </w:lvl>
    <w:lvl w:ilvl="6" w:tplc="40623984" w:tentative="1">
      <w:start w:val="1"/>
      <w:numFmt w:val="bullet"/>
      <w:lvlText w:val=""/>
      <w:lvlJc w:val="left"/>
      <w:pPr>
        <w:ind w:left="5040" w:hanging="360"/>
      </w:pPr>
      <w:rPr>
        <w:rFonts w:ascii="Symbol" w:hAnsi="Symbol" w:hint="default"/>
      </w:rPr>
    </w:lvl>
    <w:lvl w:ilvl="7" w:tplc="CC568F18" w:tentative="1">
      <w:start w:val="1"/>
      <w:numFmt w:val="bullet"/>
      <w:lvlText w:val="o"/>
      <w:lvlJc w:val="left"/>
      <w:pPr>
        <w:ind w:left="5760" w:hanging="360"/>
      </w:pPr>
      <w:rPr>
        <w:rFonts w:ascii="Courier New" w:hAnsi="Courier New" w:cs="Courier New" w:hint="default"/>
      </w:rPr>
    </w:lvl>
    <w:lvl w:ilvl="8" w:tplc="19E4946A" w:tentative="1">
      <w:start w:val="1"/>
      <w:numFmt w:val="bullet"/>
      <w:lvlText w:val=""/>
      <w:lvlJc w:val="left"/>
      <w:pPr>
        <w:ind w:left="6480" w:hanging="360"/>
      </w:pPr>
      <w:rPr>
        <w:rFonts w:ascii="Wingdings" w:hAnsi="Wingdings" w:hint="default"/>
      </w:rPr>
    </w:lvl>
  </w:abstractNum>
  <w:abstractNum w:abstractNumId="2" w15:restartNumberingAfterBreak="0">
    <w:nsid w:val="2FAB7A0E"/>
    <w:multiLevelType w:val="hybridMultilevel"/>
    <w:tmpl w:val="687CC964"/>
    <w:lvl w:ilvl="0" w:tplc="BFC46D02">
      <w:start w:val="1"/>
      <w:numFmt w:val="lowerLetter"/>
      <w:lvlText w:val="%1)"/>
      <w:lvlJc w:val="left"/>
      <w:pPr>
        <w:ind w:left="720" w:hanging="360"/>
      </w:pPr>
    </w:lvl>
    <w:lvl w:ilvl="1" w:tplc="7DF83B46" w:tentative="1">
      <w:start w:val="1"/>
      <w:numFmt w:val="lowerLetter"/>
      <w:lvlText w:val="%2."/>
      <w:lvlJc w:val="left"/>
      <w:pPr>
        <w:ind w:left="1440" w:hanging="360"/>
      </w:pPr>
    </w:lvl>
    <w:lvl w:ilvl="2" w:tplc="59A47618" w:tentative="1">
      <w:start w:val="1"/>
      <w:numFmt w:val="lowerRoman"/>
      <w:lvlText w:val="%3."/>
      <w:lvlJc w:val="right"/>
      <w:pPr>
        <w:ind w:left="2160" w:hanging="180"/>
      </w:pPr>
    </w:lvl>
    <w:lvl w:ilvl="3" w:tplc="EE0E3702" w:tentative="1">
      <w:start w:val="1"/>
      <w:numFmt w:val="decimal"/>
      <w:lvlText w:val="%4."/>
      <w:lvlJc w:val="left"/>
      <w:pPr>
        <w:ind w:left="2880" w:hanging="360"/>
      </w:pPr>
    </w:lvl>
    <w:lvl w:ilvl="4" w:tplc="D37A6B48" w:tentative="1">
      <w:start w:val="1"/>
      <w:numFmt w:val="lowerLetter"/>
      <w:lvlText w:val="%5."/>
      <w:lvlJc w:val="left"/>
      <w:pPr>
        <w:ind w:left="3600" w:hanging="360"/>
      </w:pPr>
    </w:lvl>
    <w:lvl w:ilvl="5" w:tplc="15501AE0" w:tentative="1">
      <w:start w:val="1"/>
      <w:numFmt w:val="lowerRoman"/>
      <w:lvlText w:val="%6."/>
      <w:lvlJc w:val="right"/>
      <w:pPr>
        <w:ind w:left="4320" w:hanging="180"/>
      </w:pPr>
    </w:lvl>
    <w:lvl w:ilvl="6" w:tplc="5522864C" w:tentative="1">
      <w:start w:val="1"/>
      <w:numFmt w:val="decimal"/>
      <w:lvlText w:val="%7."/>
      <w:lvlJc w:val="left"/>
      <w:pPr>
        <w:ind w:left="5040" w:hanging="360"/>
      </w:pPr>
    </w:lvl>
    <w:lvl w:ilvl="7" w:tplc="8BAA6BDE" w:tentative="1">
      <w:start w:val="1"/>
      <w:numFmt w:val="lowerLetter"/>
      <w:lvlText w:val="%8."/>
      <w:lvlJc w:val="left"/>
      <w:pPr>
        <w:ind w:left="5760" w:hanging="360"/>
      </w:pPr>
    </w:lvl>
    <w:lvl w:ilvl="8" w:tplc="82A69EAE" w:tentative="1">
      <w:start w:val="1"/>
      <w:numFmt w:val="lowerRoman"/>
      <w:lvlText w:val="%9."/>
      <w:lvlJc w:val="right"/>
      <w:pPr>
        <w:ind w:left="6480" w:hanging="180"/>
      </w:pPr>
    </w:lvl>
  </w:abstractNum>
  <w:abstractNum w:abstractNumId="3" w15:restartNumberingAfterBreak="0">
    <w:nsid w:val="44483BEA"/>
    <w:multiLevelType w:val="hybridMultilevel"/>
    <w:tmpl w:val="6AE665E6"/>
    <w:lvl w:ilvl="0" w:tplc="605C3820">
      <w:start w:val="1"/>
      <w:numFmt w:val="bullet"/>
      <w:lvlText w:val=""/>
      <w:lvlJc w:val="left"/>
      <w:pPr>
        <w:ind w:left="720" w:hanging="360"/>
      </w:pPr>
      <w:rPr>
        <w:rFonts w:ascii="Wingdings" w:eastAsiaTheme="minorHAnsi" w:hAnsi="Wingdings" w:cstheme="minorBidi" w:hint="default"/>
        <w:color w:val="FF0000"/>
      </w:rPr>
    </w:lvl>
    <w:lvl w:ilvl="1" w:tplc="A106DC1A" w:tentative="1">
      <w:start w:val="1"/>
      <w:numFmt w:val="bullet"/>
      <w:lvlText w:val="o"/>
      <w:lvlJc w:val="left"/>
      <w:pPr>
        <w:ind w:left="1440" w:hanging="360"/>
      </w:pPr>
      <w:rPr>
        <w:rFonts w:ascii="Courier New" w:hAnsi="Courier New" w:cs="Courier New" w:hint="default"/>
      </w:rPr>
    </w:lvl>
    <w:lvl w:ilvl="2" w:tplc="61CA19E6" w:tentative="1">
      <w:start w:val="1"/>
      <w:numFmt w:val="bullet"/>
      <w:lvlText w:val=""/>
      <w:lvlJc w:val="left"/>
      <w:pPr>
        <w:ind w:left="2160" w:hanging="360"/>
      </w:pPr>
      <w:rPr>
        <w:rFonts w:ascii="Wingdings" w:hAnsi="Wingdings" w:hint="default"/>
      </w:rPr>
    </w:lvl>
    <w:lvl w:ilvl="3" w:tplc="F856B542" w:tentative="1">
      <w:start w:val="1"/>
      <w:numFmt w:val="bullet"/>
      <w:lvlText w:val=""/>
      <w:lvlJc w:val="left"/>
      <w:pPr>
        <w:ind w:left="2880" w:hanging="360"/>
      </w:pPr>
      <w:rPr>
        <w:rFonts w:ascii="Symbol" w:hAnsi="Symbol" w:hint="default"/>
      </w:rPr>
    </w:lvl>
    <w:lvl w:ilvl="4" w:tplc="5DFE47EE" w:tentative="1">
      <w:start w:val="1"/>
      <w:numFmt w:val="bullet"/>
      <w:lvlText w:val="o"/>
      <w:lvlJc w:val="left"/>
      <w:pPr>
        <w:ind w:left="3600" w:hanging="360"/>
      </w:pPr>
      <w:rPr>
        <w:rFonts w:ascii="Courier New" w:hAnsi="Courier New" w:cs="Courier New" w:hint="default"/>
      </w:rPr>
    </w:lvl>
    <w:lvl w:ilvl="5" w:tplc="EBC6A5C6" w:tentative="1">
      <w:start w:val="1"/>
      <w:numFmt w:val="bullet"/>
      <w:lvlText w:val=""/>
      <w:lvlJc w:val="left"/>
      <w:pPr>
        <w:ind w:left="4320" w:hanging="360"/>
      </w:pPr>
      <w:rPr>
        <w:rFonts w:ascii="Wingdings" w:hAnsi="Wingdings" w:hint="default"/>
      </w:rPr>
    </w:lvl>
    <w:lvl w:ilvl="6" w:tplc="2A9270D8" w:tentative="1">
      <w:start w:val="1"/>
      <w:numFmt w:val="bullet"/>
      <w:lvlText w:val=""/>
      <w:lvlJc w:val="left"/>
      <w:pPr>
        <w:ind w:left="5040" w:hanging="360"/>
      </w:pPr>
      <w:rPr>
        <w:rFonts w:ascii="Symbol" w:hAnsi="Symbol" w:hint="default"/>
      </w:rPr>
    </w:lvl>
    <w:lvl w:ilvl="7" w:tplc="821A8A02" w:tentative="1">
      <w:start w:val="1"/>
      <w:numFmt w:val="bullet"/>
      <w:lvlText w:val="o"/>
      <w:lvlJc w:val="left"/>
      <w:pPr>
        <w:ind w:left="5760" w:hanging="360"/>
      </w:pPr>
      <w:rPr>
        <w:rFonts w:ascii="Courier New" w:hAnsi="Courier New" w:cs="Courier New" w:hint="default"/>
      </w:rPr>
    </w:lvl>
    <w:lvl w:ilvl="8" w:tplc="DDDE1BAE" w:tentative="1">
      <w:start w:val="1"/>
      <w:numFmt w:val="bullet"/>
      <w:lvlText w:val=""/>
      <w:lvlJc w:val="left"/>
      <w:pPr>
        <w:ind w:left="6480" w:hanging="360"/>
      </w:pPr>
      <w:rPr>
        <w:rFonts w:ascii="Wingdings" w:hAnsi="Wingdings" w:hint="default"/>
      </w:rPr>
    </w:lvl>
  </w:abstractNum>
  <w:abstractNum w:abstractNumId="4" w15:restartNumberingAfterBreak="0">
    <w:nsid w:val="533F4C93"/>
    <w:multiLevelType w:val="hybridMultilevel"/>
    <w:tmpl w:val="D3DC5766"/>
    <w:lvl w:ilvl="0" w:tplc="7A880F6E">
      <w:start w:val="1"/>
      <w:numFmt w:val="bullet"/>
      <w:lvlText w:val=""/>
      <w:lvlJc w:val="left"/>
      <w:pPr>
        <w:ind w:left="720" w:hanging="360"/>
      </w:pPr>
      <w:rPr>
        <w:rFonts w:ascii="Symbol" w:hAnsi="Symbol" w:hint="default"/>
      </w:rPr>
    </w:lvl>
    <w:lvl w:ilvl="1" w:tplc="6494EDC6" w:tentative="1">
      <w:start w:val="1"/>
      <w:numFmt w:val="bullet"/>
      <w:lvlText w:val="o"/>
      <w:lvlJc w:val="left"/>
      <w:pPr>
        <w:ind w:left="1440" w:hanging="360"/>
      </w:pPr>
      <w:rPr>
        <w:rFonts w:ascii="Courier New" w:hAnsi="Courier New" w:cs="Courier New" w:hint="default"/>
      </w:rPr>
    </w:lvl>
    <w:lvl w:ilvl="2" w:tplc="55CE18B4" w:tentative="1">
      <w:start w:val="1"/>
      <w:numFmt w:val="bullet"/>
      <w:lvlText w:val=""/>
      <w:lvlJc w:val="left"/>
      <w:pPr>
        <w:ind w:left="2160" w:hanging="360"/>
      </w:pPr>
      <w:rPr>
        <w:rFonts w:ascii="Wingdings" w:hAnsi="Wingdings" w:hint="default"/>
      </w:rPr>
    </w:lvl>
    <w:lvl w:ilvl="3" w:tplc="0396DEBC" w:tentative="1">
      <w:start w:val="1"/>
      <w:numFmt w:val="bullet"/>
      <w:lvlText w:val=""/>
      <w:lvlJc w:val="left"/>
      <w:pPr>
        <w:ind w:left="2880" w:hanging="360"/>
      </w:pPr>
      <w:rPr>
        <w:rFonts w:ascii="Symbol" w:hAnsi="Symbol" w:hint="default"/>
      </w:rPr>
    </w:lvl>
    <w:lvl w:ilvl="4" w:tplc="5808BB04" w:tentative="1">
      <w:start w:val="1"/>
      <w:numFmt w:val="bullet"/>
      <w:lvlText w:val="o"/>
      <w:lvlJc w:val="left"/>
      <w:pPr>
        <w:ind w:left="3600" w:hanging="360"/>
      </w:pPr>
      <w:rPr>
        <w:rFonts w:ascii="Courier New" w:hAnsi="Courier New" w:cs="Courier New" w:hint="default"/>
      </w:rPr>
    </w:lvl>
    <w:lvl w:ilvl="5" w:tplc="09F6900C" w:tentative="1">
      <w:start w:val="1"/>
      <w:numFmt w:val="bullet"/>
      <w:lvlText w:val=""/>
      <w:lvlJc w:val="left"/>
      <w:pPr>
        <w:ind w:left="4320" w:hanging="360"/>
      </w:pPr>
      <w:rPr>
        <w:rFonts w:ascii="Wingdings" w:hAnsi="Wingdings" w:hint="default"/>
      </w:rPr>
    </w:lvl>
    <w:lvl w:ilvl="6" w:tplc="86AE671E" w:tentative="1">
      <w:start w:val="1"/>
      <w:numFmt w:val="bullet"/>
      <w:lvlText w:val=""/>
      <w:lvlJc w:val="left"/>
      <w:pPr>
        <w:ind w:left="5040" w:hanging="360"/>
      </w:pPr>
      <w:rPr>
        <w:rFonts w:ascii="Symbol" w:hAnsi="Symbol" w:hint="default"/>
      </w:rPr>
    </w:lvl>
    <w:lvl w:ilvl="7" w:tplc="6694AFB6" w:tentative="1">
      <w:start w:val="1"/>
      <w:numFmt w:val="bullet"/>
      <w:lvlText w:val="o"/>
      <w:lvlJc w:val="left"/>
      <w:pPr>
        <w:ind w:left="5760" w:hanging="360"/>
      </w:pPr>
      <w:rPr>
        <w:rFonts w:ascii="Courier New" w:hAnsi="Courier New" w:cs="Courier New" w:hint="default"/>
      </w:rPr>
    </w:lvl>
    <w:lvl w:ilvl="8" w:tplc="454CDDE8" w:tentative="1">
      <w:start w:val="1"/>
      <w:numFmt w:val="bullet"/>
      <w:lvlText w:val=""/>
      <w:lvlJc w:val="left"/>
      <w:pPr>
        <w:ind w:left="6480" w:hanging="360"/>
      </w:pPr>
      <w:rPr>
        <w:rFonts w:ascii="Wingdings" w:hAnsi="Wingdings" w:hint="default"/>
      </w:rPr>
    </w:lvl>
  </w:abstractNum>
  <w:abstractNum w:abstractNumId="5" w15:restartNumberingAfterBreak="0">
    <w:nsid w:val="540D45F1"/>
    <w:multiLevelType w:val="hybridMultilevel"/>
    <w:tmpl w:val="81063C96"/>
    <w:lvl w:ilvl="0" w:tplc="9DA8BD36">
      <w:start w:val="1"/>
      <w:numFmt w:val="decimal"/>
      <w:lvlText w:val="%1)"/>
      <w:lvlJc w:val="left"/>
      <w:pPr>
        <w:ind w:left="720" w:hanging="360"/>
      </w:pPr>
      <w:rPr>
        <w:rFonts w:hint="default"/>
      </w:rPr>
    </w:lvl>
    <w:lvl w:ilvl="1" w:tplc="60FC1A50" w:tentative="1">
      <w:start w:val="1"/>
      <w:numFmt w:val="lowerLetter"/>
      <w:lvlText w:val="%2."/>
      <w:lvlJc w:val="left"/>
      <w:pPr>
        <w:ind w:left="1440" w:hanging="360"/>
      </w:pPr>
    </w:lvl>
    <w:lvl w:ilvl="2" w:tplc="E224FC5C" w:tentative="1">
      <w:start w:val="1"/>
      <w:numFmt w:val="lowerRoman"/>
      <w:lvlText w:val="%3."/>
      <w:lvlJc w:val="right"/>
      <w:pPr>
        <w:ind w:left="2160" w:hanging="180"/>
      </w:pPr>
    </w:lvl>
    <w:lvl w:ilvl="3" w:tplc="D7B6D8E0" w:tentative="1">
      <w:start w:val="1"/>
      <w:numFmt w:val="decimal"/>
      <w:lvlText w:val="%4."/>
      <w:lvlJc w:val="left"/>
      <w:pPr>
        <w:ind w:left="2880" w:hanging="360"/>
      </w:pPr>
    </w:lvl>
    <w:lvl w:ilvl="4" w:tplc="9DD2EF18" w:tentative="1">
      <w:start w:val="1"/>
      <w:numFmt w:val="lowerLetter"/>
      <w:lvlText w:val="%5."/>
      <w:lvlJc w:val="left"/>
      <w:pPr>
        <w:ind w:left="3600" w:hanging="360"/>
      </w:pPr>
    </w:lvl>
    <w:lvl w:ilvl="5" w:tplc="00FE7658" w:tentative="1">
      <w:start w:val="1"/>
      <w:numFmt w:val="lowerRoman"/>
      <w:lvlText w:val="%6."/>
      <w:lvlJc w:val="right"/>
      <w:pPr>
        <w:ind w:left="4320" w:hanging="180"/>
      </w:pPr>
    </w:lvl>
    <w:lvl w:ilvl="6" w:tplc="70E6A9D8" w:tentative="1">
      <w:start w:val="1"/>
      <w:numFmt w:val="decimal"/>
      <w:lvlText w:val="%7."/>
      <w:lvlJc w:val="left"/>
      <w:pPr>
        <w:ind w:left="5040" w:hanging="360"/>
      </w:pPr>
    </w:lvl>
    <w:lvl w:ilvl="7" w:tplc="37868DBA" w:tentative="1">
      <w:start w:val="1"/>
      <w:numFmt w:val="lowerLetter"/>
      <w:lvlText w:val="%8."/>
      <w:lvlJc w:val="left"/>
      <w:pPr>
        <w:ind w:left="5760" w:hanging="360"/>
      </w:pPr>
    </w:lvl>
    <w:lvl w:ilvl="8" w:tplc="7CD0CE3E" w:tentative="1">
      <w:start w:val="1"/>
      <w:numFmt w:val="lowerRoman"/>
      <w:lvlText w:val="%9."/>
      <w:lvlJc w:val="right"/>
      <w:pPr>
        <w:ind w:left="6480" w:hanging="180"/>
      </w:pPr>
    </w:lvl>
  </w:abstractNum>
  <w:abstractNum w:abstractNumId="6" w15:restartNumberingAfterBreak="0">
    <w:nsid w:val="579B15E7"/>
    <w:multiLevelType w:val="hybridMultilevel"/>
    <w:tmpl w:val="E412121C"/>
    <w:lvl w:ilvl="0" w:tplc="774E4930">
      <w:start w:val="1"/>
      <w:numFmt w:val="bullet"/>
      <w:lvlText w:val=""/>
      <w:lvlJc w:val="left"/>
      <w:pPr>
        <w:ind w:left="720" w:hanging="360"/>
      </w:pPr>
      <w:rPr>
        <w:rFonts w:ascii="Symbol" w:hAnsi="Symbol" w:hint="default"/>
      </w:rPr>
    </w:lvl>
    <w:lvl w:ilvl="1" w:tplc="3E209DD8" w:tentative="1">
      <w:start w:val="1"/>
      <w:numFmt w:val="bullet"/>
      <w:lvlText w:val="o"/>
      <w:lvlJc w:val="left"/>
      <w:pPr>
        <w:ind w:left="1440" w:hanging="360"/>
      </w:pPr>
      <w:rPr>
        <w:rFonts w:ascii="Courier New" w:hAnsi="Courier New" w:cs="Courier New" w:hint="default"/>
      </w:rPr>
    </w:lvl>
    <w:lvl w:ilvl="2" w:tplc="EDD24530" w:tentative="1">
      <w:start w:val="1"/>
      <w:numFmt w:val="bullet"/>
      <w:lvlText w:val=""/>
      <w:lvlJc w:val="left"/>
      <w:pPr>
        <w:ind w:left="2160" w:hanging="360"/>
      </w:pPr>
      <w:rPr>
        <w:rFonts w:ascii="Wingdings" w:hAnsi="Wingdings" w:hint="default"/>
      </w:rPr>
    </w:lvl>
    <w:lvl w:ilvl="3" w:tplc="A742351A" w:tentative="1">
      <w:start w:val="1"/>
      <w:numFmt w:val="bullet"/>
      <w:lvlText w:val=""/>
      <w:lvlJc w:val="left"/>
      <w:pPr>
        <w:ind w:left="2880" w:hanging="360"/>
      </w:pPr>
      <w:rPr>
        <w:rFonts w:ascii="Symbol" w:hAnsi="Symbol" w:hint="default"/>
      </w:rPr>
    </w:lvl>
    <w:lvl w:ilvl="4" w:tplc="8DB4BBBC" w:tentative="1">
      <w:start w:val="1"/>
      <w:numFmt w:val="bullet"/>
      <w:lvlText w:val="o"/>
      <w:lvlJc w:val="left"/>
      <w:pPr>
        <w:ind w:left="3600" w:hanging="360"/>
      </w:pPr>
      <w:rPr>
        <w:rFonts w:ascii="Courier New" w:hAnsi="Courier New" w:cs="Courier New" w:hint="default"/>
      </w:rPr>
    </w:lvl>
    <w:lvl w:ilvl="5" w:tplc="C6982E2A" w:tentative="1">
      <w:start w:val="1"/>
      <w:numFmt w:val="bullet"/>
      <w:lvlText w:val=""/>
      <w:lvlJc w:val="left"/>
      <w:pPr>
        <w:ind w:left="4320" w:hanging="360"/>
      </w:pPr>
      <w:rPr>
        <w:rFonts w:ascii="Wingdings" w:hAnsi="Wingdings" w:hint="default"/>
      </w:rPr>
    </w:lvl>
    <w:lvl w:ilvl="6" w:tplc="807E092A" w:tentative="1">
      <w:start w:val="1"/>
      <w:numFmt w:val="bullet"/>
      <w:lvlText w:val=""/>
      <w:lvlJc w:val="left"/>
      <w:pPr>
        <w:ind w:left="5040" w:hanging="360"/>
      </w:pPr>
      <w:rPr>
        <w:rFonts w:ascii="Symbol" w:hAnsi="Symbol" w:hint="default"/>
      </w:rPr>
    </w:lvl>
    <w:lvl w:ilvl="7" w:tplc="DB3C2B3E" w:tentative="1">
      <w:start w:val="1"/>
      <w:numFmt w:val="bullet"/>
      <w:lvlText w:val="o"/>
      <w:lvlJc w:val="left"/>
      <w:pPr>
        <w:ind w:left="5760" w:hanging="360"/>
      </w:pPr>
      <w:rPr>
        <w:rFonts w:ascii="Courier New" w:hAnsi="Courier New" w:cs="Courier New" w:hint="default"/>
      </w:rPr>
    </w:lvl>
    <w:lvl w:ilvl="8" w:tplc="3EC6BFCE" w:tentative="1">
      <w:start w:val="1"/>
      <w:numFmt w:val="bullet"/>
      <w:lvlText w:val=""/>
      <w:lvlJc w:val="left"/>
      <w:pPr>
        <w:ind w:left="6480" w:hanging="360"/>
      </w:pPr>
      <w:rPr>
        <w:rFonts w:ascii="Wingdings" w:hAnsi="Wingdings" w:hint="default"/>
      </w:rPr>
    </w:lvl>
  </w:abstractNum>
  <w:abstractNum w:abstractNumId="7" w15:restartNumberingAfterBreak="0">
    <w:nsid w:val="5A0840F1"/>
    <w:multiLevelType w:val="hybridMultilevel"/>
    <w:tmpl w:val="85C0C0F4"/>
    <w:lvl w:ilvl="0" w:tplc="D1B0F2D0">
      <w:start w:val="1"/>
      <w:numFmt w:val="bullet"/>
      <w:lvlText w:val=""/>
      <w:lvlJc w:val="left"/>
      <w:pPr>
        <w:ind w:left="720" w:hanging="360"/>
      </w:pPr>
      <w:rPr>
        <w:rFonts w:ascii="Symbol" w:hAnsi="Symbol" w:hint="default"/>
      </w:rPr>
    </w:lvl>
    <w:lvl w:ilvl="1" w:tplc="CABADC82" w:tentative="1">
      <w:start w:val="1"/>
      <w:numFmt w:val="bullet"/>
      <w:lvlText w:val="o"/>
      <w:lvlJc w:val="left"/>
      <w:pPr>
        <w:ind w:left="1440" w:hanging="360"/>
      </w:pPr>
      <w:rPr>
        <w:rFonts w:ascii="Courier New" w:hAnsi="Courier New" w:cs="Courier New" w:hint="default"/>
      </w:rPr>
    </w:lvl>
    <w:lvl w:ilvl="2" w:tplc="FDC03346" w:tentative="1">
      <w:start w:val="1"/>
      <w:numFmt w:val="bullet"/>
      <w:lvlText w:val=""/>
      <w:lvlJc w:val="left"/>
      <w:pPr>
        <w:ind w:left="2160" w:hanging="360"/>
      </w:pPr>
      <w:rPr>
        <w:rFonts w:ascii="Wingdings" w:hAnsi="Wingdings" w:hint="default"/>
      </w:rPr>
    </w:lvl>
    <w:lvl w:ilvl="3" w:tplc="4CF26ED8" w:tentative="1">
      <w:start w:val="1"/>
      <w:numFmt w:val="bullet"/>
      <w:lvlText w:val=""/>
      <w:lvlJc w:val="left"/>
      <w:pPr>
        <w:ind w:left="2880" w:hanging="360"/>
      </w:pPr>
      <w:rPr>
        <w:rFonts w:ascii="Symbol" w:hAnsi="Symbol" w:hint="default"/>
      </w:rPr>
    </w:lvl>
    <w:lvl w:ilvl="4" w:tplc="AC9A0B84" w:tentative="1">
      <w:start w:val="1"/>
      <w:numFmt w:val="bullet"/>
      <w:lvlText w:val="o"/>
      <w:lvlJc w:val="left"/>
      <w:pPr>
        <w:ind w:left="3600" w:hanging="360"/>
      </w:pPr>
      <w:rPr>
        <w:rFonts w:ascii="Courier New" w:hAnsi="Courier New" w:cs="Courier New" w:hint="default"/>
      </w:rPr>
    </w:lvl>
    <w:lvl w:ilvl="5" w:tplc="19042294" w:tentative="1">
      <w:start w:val="1"/>
      <w:numFmt w:val="bullet"/>
      <w:lvlText w:val=""/>
      <w:lvlJc w:val="left"/>
      <w:pPr>
        <w:ind w:left="4320" w:hanging="360"/>
      </w:pPr>
      <w:rPr>
        <w:rFonts w:ascii="Wingdings" w:hAnsi="Wingdings" w:hint="default"/>
      </w:rPr>
    </w:lvl>
    <w:lvl w:ilvl="6" w:tplc="DB0AB07E" w:tentative="1">
      <w:start w:val="1"/>
      <w:numFmt w:val="bullet"/>
      <w:lvlText w:val=""/>
      <w:lvlJc w:val="left"/>
      <w:pPr>
        <w:ind w:left="5040" w:hanging="360"/>
      </w:pPr>
      <w:rPr>
        <w:rFonts w:ascii="Symbol" w:hAnsi="Symbol" w:hint="default"/>
      </w:rPr>
    </w:lvl>
    <w:lvl w:ilvl="7" w:tplc="807CA12A" w:tentative="1">
      <w:start w:val="1"/>
      <w:numFmt w:val="bullet"/>
      <w:lvlText w:val="o"/>
      <w:lvlJc w:val="left"/>
      <w:pPr>
        <w:ind w:left="5760" w:hanging="360"/>
      </w:pPr>
      <w:rPr>
        <w:rFonts w:ascii="Courier New" w:hAnsi="Courier New" w:cs="Courier New" w:hint="default"/>
      </w:rPr>
    </w:lvl>
    <w:lvl w:ilvl="8" w:tplc="38D489E6" w:tentative="1">
      <w:start w:val="1"/>
      <w:numFmt w:val="bullet"/>
      <w:lvlText w:val=""/>
      <w:lvlJc w:val="left"/>
      <w:pPr>
        <w:ind w:left="6480" w:hanging="360"/>
      </w:pPr>
      <w:rPr>
        <w:rFonts w:ascii="Wingdings" w:hAnsi="Wingdings" w:hint="default"/>
      </w:rPr>
    </w:lvl>
  </w:abstractNum>
  <w:abstractNum w:abstractNumId="8" w15:restartNumberingAfterBreak="0">
    <w:nsid w:val="5E9B2DF6"/>
    <w:multiLevelType w:val="hybridMultilevel"/>
    <w:tmpl w:val="40C2C9CC"/>
    <w:lvl w:ilvl="0" w:tplc="EAE05242">
      <w:start w:val="1"/>
      <w:numFmt w:val="bullet"/>
      <w:lvlText w:val=""/>
      <w:lvlJc w:val="left"/>
      <w:pPr>
        <w:ind w:left="720" w:hanging="360"/>
      </w:pPr>
      <w:rPr>
        <w:rFonts w:ascii="Wingdings" w:eastAsiaTheme="minorHAnsi" w:hAnsi="Wingdings" w:cstheme="minorBidi" w:hint="default"/>
        <w:color w:val="FF0000"/>
      </w:rPr>
    </w:lvl>
    <w:lvl w:ilvl="1" w:tplc="3F7E1DDC" w:tentative="1">
      <w:start w:val="1"/>
      <w:numFmt w:val="bullet"/>
      <w:lvlText w:val="o"/>
      <w:lvlJc w:val="left"/>
      <w:pPr>
        <w:ind w:left="1440" w:hanging="360"/>
      </w:pPr>
      <w:rPr>
        <w:rFonts w:ascii="Courier New" w:hAnsi="Courier New" w:cs="Courier New" w:hint="default"/>
      </w:rPr>
    </w:lvl>
    <w:lvl w:ilvl="2" w:tplc="D9E6CB3E" w:tentative="1">
      <w:start w:val="1"/>
      <w:numFmt w:val="bullet"/>
      <w:lvlText w:val=""/>
      <w:lvlJc w:val="left"/>
      <w:pPr>
        <w:ind w:left="2160" w:hanging="360"/>
      </w:pPr>
      <w:rPr>
        <w:rFonts w:ascii="Wingdings" w:hAnsi="Wingdings" w:hint="default"/>
      </w:rPr>
    </w:lvl>
    <w:lvl w:ilvl="3" w:tplc="AA04D472" w:tentative="1">
      <w:start w:val="1"/>
      <w:numFmt w:val="bullet"/>
      <w:lvlText w:val=""/>
      <w:lvlJc w:val="left"/>
      <w:pPr>
        <w:ind w:left="2880" w:hanging="360"/>
      </w:pPr>
      <w:rPr>
        <w:rFonts w:ascii="Symbol" w:hAnsi="Symbol" w:hint="default"/>
      </w:rPr>
    </w:lvl>
    <w:lvl w:ilvl="4" w:tplc="C2E0C1A6" w:tentative="1">
      <w:start w:val="1"/>
      <w:numFmt w:val="bullet"/>
      <w:lvlText w:val="o"/>
      <w:lvlJc w:val="left"/>
      <w:pPr>
        <w:ind w:left="3600" w:hanging="360"/>
      </w:pPr>
      <w:rPr>
        <w:rFonts w:ascii="Courier New" w:hAnsi="Courier New" w:cs="Courier New" w:hint="default"/>
      </w:rPr>
    </w:lvl>
    <w:lvl w:ilvl="5" w:tplc="A150F050" w:tentative="1">
      <w:start w:val="1"/>
      <w:numFmt w:val="bullet"/>
      <w:lvlText w:val=""/>
      <w:lvlJc w:val="left"/>
      <w:pPr>
        <w:ind w:left="4320" w:hanging="360"/>
      </w:pPr>
      <w:rPr>
        <w:rFonts w:ascii="Wingdings" w:hAnsi="Wingdings" w:hint="default"/>
      </w:rPr>
    </w:lvl>
    <w:lvl w:ilvl="6" w:tplc="CC14AFBC" w:tentative="1">
      <w:start w:val="1"/>
      <w:numFmt w:val="bullet"/>
      <w:lvlText w:val=""/>
      <w:lvlJc w:val="left"/>
      <w:pPr>
        <w:ind w:left="5040" w:hanging="360"/>
      </w:pPr>
      <w:rPr>
        <w:rFonts w:ascii="Symbol" w:hAnsi="Symbol" w:hint="default"/>
      </w:rPr>
    </w:lvl>
    <w:lvl w:ilvl="7" w:tplc="5CE65234" w:tentative="1">
      <w:start w:val="1"/>
      <w:numFmt w:val="bullet"/>
      <w:lvlText w:val="o"/>
      <w:lvlJc w:val="left"/>
      <w:pPr>
        <w:ind w:left="5760" w:hanging="360"/>
      </w:pPr>
      <w:rPr>
        <w:rFonts w:ascii="Courier New" w:hAnsi="Courier New" w:cs="Courier New" w:hint="default"/>
      </w:rPr>
    </w:lvl>
    <w:lvl w:ilvl="8" w:tplc="02FCBB40" w:tentative="1">
      <w:start w:val="1"/>
      <w:numFmt w:val="bullet"/>
      <w:lvlText w:val=""/>
      <w:lvlJc w:val="left"/>
      <w:pPr>
        <w:ind w:left="6480" w:hanging="360"/>
      </w:pPr>
      <w:rPr>
        <w:rFonts w:ascii="Wingdings" w:hAnsi="Wingdings" w:hint="default"/>
      </w:rPr>
    </w:lvl>
  </w:abstractNum>
  <w:abstractNum w:abstractNumId="9" w15:restartNumberingAfterBreak="0">
    <w:nsid w:val="659F5AC2"/>
    <w:multiLevelType w:val="hybridMultilevel"/>
    <w:tmpl w:val="8A706A44"/>
    <w:lvl w:ilvl="0" w:tplc="75BC1234">
      <w:start w:val="1"/>
      <w:numFmt w:val="bullet"/>
      <w:lvlText w:val=""/>
      <w:lvlJc w:val="left"/>
      <w:pPr>
        <w:ind w:left="720" w:hanging="360"/>
      </w:pPr>
      <w:rPr>
        <w:rFonts w:ascii="Symbol" w:hAnsi="Symbol" w:hint="default"/>
        <w:color w:val="FF0000"/>
      </w:rPr>
    </w:lvl>
    <w:lvl w:ilvl="1" w:tplc="AF2E2962" w:tentative="1">
      <w:start w:val="1"/>
      <w:numFmt w:val="bullet"/>
      <w:lvlText w:val="o"/>
      <w:lvlJc w:val="left"/>
      <w:pPr>
        <w:ind w:left="1440" w:hanging="360"/>
      </w:pPr>
      <w:rPr>
        <w:rFonts w:ascii="Courier New" w:hAnsi="Courier New" w:cs="Courier New" w:hint="default"/>
      </w:rPr>
    </w:lvl>
    <w:lvl w:ilvl="2" w:tplc="0F92D686" w:tentative="1">
      <w:start w:val="1"/>
      <w:numFmt w:val="bullet"/>
      <w:lvlText w:val=""/>
      <w:lvlJc w:val="left"/>
      <w:pPr>
        <w:ind w:left="2160" w:hanging="360"/>
      </w:pPr>
      <w:rPr>
        <w:rFonts w:ascii="Wingdings" w:hAnsi="Wingdings" w:hint="default"/>
      </w:rPr>
    </w:lvl>
    <w:lvl w:ilvl="3" w:tplc="4B962D42" w:tentative="1">
      <w:start w:val="1"/>
      <w:numFmt w:val="bullet"/>
      <w:lvlText w:val=""/>
      <w:lvlJc w:val="left"/>
      <w:pPr>
        <w:ind w:left="2880" w:hanging="360"/>
      </w:pPr>
      <w:rPr>
        <w:rFonts w:ascii="Symbol" w:hAnsi="Symbol" w:hint="default"/>
      </w:rPr>
    </w:lvl>
    <w:lvl w:ilvl="4" w:tplc="A23C490C" w:tentative="1">
      <w:start w:val="1"/>
      <w:numFmt w:val="bullet"/>
      <w:lvlText w:val="o"/>
      <w:lvlJc w:val="left"/>
      <w:pPr>
        <w:ind w:left="3600" w:hanging="360"/>
      </w:pPr>
      <w:rPr>
        <w:rFonts w:ascii="Courier New" w:hAnsi="Courier New" w:cs="Courier New" w:hint="default"/>
      </w:rPr>
    </w:lvl>
    <w:lvl w:ilvl="5" w:tplc="9E70A4E0" w:tentative="1">
      <w:start w:val="1"/>
      <w:numFmt w:val="bullet"/>
      <w:lvlText w:val=""/>
      <w:lvlJc w:val="left"/>
      <w:pPr>
        <w:ind w:left="4320" w:hanging="360"/>
      </w:pPr>
      <w:rPr>
        <w:rFonts w:ascii="Wingdings" w:hAnsi="Wingdings" w:hint="default"/>
      </w:rPr>
    </w:lvl>
    <w:lvl w:ilvl="6" w:tplc="A00EA73A" w:tentative="1">
      <w:start w:val="1"/>
      <w:numFmt w:val="bullet"/>
      <w:lvlText w:val=""/>
      <w:lvlJc w:val="left"/>
      <w:pPr>
        <w:ind w:left="5040" w:hanging="360"/>
      </w:pPr>
      <w:rPr>
        <w:rFonts w:ascii="Symbol" w:hAnsi="Symbol" w:hint="default"/>
      </w:rPr>
    </w:lvl>
    <w:lvl w:ilvl="7" w:tplc="ED7A1D40" w:tentative="1">
      <w:start w:val="1"/>
      <w:numFmt w:val="bullet"/>
      <w:lvlText w:val="o"/>
      <w:lvlJc w:val="left"/>
      <w:pPr>
        <w:ind w:left="5760" w:hanging="360"/>
      </w:pPr>
      <w:rPr>
        <w:rFonts w:ascii="Courier New" w:hAnsi="Courier New" w:cs="Courier New" w:hint="default"/>
      </w:rPr>
    </w:lvl>
    <w:lvl w:ilvl="8" w:tplc="6B10E246" w:tentative="1">
      <w:start w:val="1"/>
      <w:numFmt w:val="bullet"/>
      <w:lvlText w:val=""/>
      <w:lvlJc w:val="left"/>
      <w:pPr>
        <w:ind w:left="6480" w:hanging="360"/>
      </w:pPr>
      <w:rPr>
        <w:rFonts w:ascii="Wingdings" w:hAnsi="Wingdings" w:hint="default"/>
      </w:rPr>
    </w:lvl>
  </w:abstractNum>
  <w:abstractNum w:abstractNumId="10" w15:restartNumberingAfterBreak="0">
    <w:nsid w:val="69C7475A"/>
    <w:multiLevelType w:val="hybridMultilevel"/>
    <w:tmpl w:val="7E8885D6"/>
    <w:lvl w:ilvl="0" w:tplc="EA8ED8AC">
      <w:start w:val="1"/>
      <w:numFmt w:val="upperLetter"/>
      <w:lvlText w:val="%1)"/>
      <w:lvlJc w:val="left"/>
      <w:pPr>
        <w:ind w:left="720" w:hanging="360"/>
      </w:pPr>
      <w:rPr>
        <w:rFonts w:hint="default"/>
      </w:rPr>
    </w:lvl>
    <w:lvl w:ilvl="1" w:tplc="CCF0AC2A" w:tentative="1">
      <w:start w:val="1"/>
      <w:numFmt w:val="lowerLetter"/>
      <w:lvlText w:val="%2."/>
      <w:lvlJc w:val="left"/>
      <w:pPr>
        <w:ind w:left="1440" w:hanging="360"/>
      </w:pPr>
    </w:lvl>
    <w:lvl w:ilvl="2" w:tplc="65863AE8" w:tentative="1">
      <w:start w:val="1"/>
      <w:numFmt w:val="lowerRoman"/>
      <w:lvlText w:val="%3."/>
      <w:lvlJc w:val="right"/>
      <w:pPr>
        <w:ind w:left="2160" w:hanging="180"/>
      </w:pPr>
    </w:lvl>
    <w:lvl w:ilvl="3" w:tplc="4F4C7816" w:tentative="1">
      <w:start w:val="1"/>
      <w:numFmt w:val="decimal"/>
      <w:lvlText w:val="%4."/>
      <w:lvlJc w:val="left"/>
      <w:pPr>
        <w:ind w:left="2880" w:hanging="360"/>
      </w:pPr>
    </w:lvl>
    <w:lvl w:ilvl="4" w:tplc="490E2712" w:tentative="1">
      <w:start w:val="1"/>
      <w:numFmt w:val="lowerLetter"/>
      <w:lvlText w:val="%5."/>
      <w:lvlJc w:val="left"/>
      <w:pPr>
        <w:ind w:left="3600" w:hanging="360"/>
      </w:pPr>
    </w:lvl>
    <w:lvl w:ilvl="5" w:tplc="46B26DEA" w:tentative="1">
      <w:start w:val="1"/>
      <w:numFmt w:val="lowerRoman"/>
      <w:lvlText w:val="%6."/>
      <w:lvlJc w:val="right"/>
      <w:pPr>
        <w:ind w:left="4320" w:hanging="180"/>
      </w:pPr>
    </w:lvl>
    <w:lvl w:ilvl="6" w:tplc="3C6092E8" w:tentative="1">
      <w:start w:val="1"/>
      <w:numFmt w:val="decimal"/>
      <w:lvlText w:val="%7."/>
      <w:lvlJc w:val="left"/>
      <w:pPr>
        <w:ind w:left="5040" w:hanging="360"/>
      </w:pPr>
    </w:lvl>
    <w:lvl w:ilvl="7" w:tplc="4D422DB2" w:tentative="1">
      <w:start w:val="1"/>
      <w:numFmt w:val="lowerLetter"/>
      <w:lvlText w:val="%8."/>
      <w:lvlJc w:val="left"/>
      <w:pPr>
        <w:ind w:left="5760" w:hanging="360"/>
      </w:pPr>
    </w:lvl>
    <w:lvl w:ilvl="8" w:tplc="8CAE518C" w:tentative="1">
      <w:start w:val="1"/>
      <w:numFmt w:val="lowerRoman"/>
      <w:lvlText w:val="%9."/>
      <w:lvlJc w:val="right"/>
      <w:pPr>
        <w:ind w:left="6480" w:hanging="180"/>
      </w:pPr>
    </w:lvl>
  </w:abstractNum>
  <w:abstractNum w:abstractNumId="11" w15:restartNumberingAfterBreak="0">
    <w:nsid w:val="738A4630"/>
    <w:multiLevelType w:val="hybridMultilevel"/>
    <w:tmpl w:val="E96C8F54"/>
    <w:lvl w:ilvl="0" w:tplc="26645892">
      <w:start w:val="1"/>
      <w:numFmt w:val="bullet"/>
      <w:lvlText w:val=""/>
      <w:lvlJc w:val="left"/>
      <w:pPr>
        <w:ind w:left="720" w:hanging="360"/>
      </w:pPr>
      <w:rPr>
        <w:rFonts w:ascii="Symbol" w:hAnsi="Symbol" w:hint="default"/>
      </w:rPr>
    </w:lvl>
    <w:lvl w:ilvl="1" w:tplc="437EBC0C" w:tentative="1">
      <w:start w:val="1"/>
      <w:numFmt w:val="bullet"/>
      <w:lvlText w:val="o"/>
      <w:lvlJc w:val="left"/>
      <w:pPr>
        <w:ind w:left="1440" w:hanging="360"/>
      </w:pPr>
      <w:rPr>
        <w:rFonts w:ascii="Courier New" w:hAnsi="Courier New" w:cs="Courier New" w:hint="default"/>
      </w:rPr>
    </w:lvl>
    <w:lvl w:ilvl="2" w:tplc="90382420" w:tentative="1">
      <w:start w:val="1"/>
      <w:numFmt w:val="bullet"/>
      <w:lvlText w:val=""/>
      <w:lvlJc w:val="left"/>
      <w:pPr>
        <w:ind w:left="2160" w:hanging="360"/>
      </w:pPr>
      <w:rPr>
        <w:rFonts w:ascii="Wingdings" w:hAnsi="Wingdings" w:hint="default"/>
      </w:rPr>
    </w:lvl>
    <w:lvl w:ilvl="3" w:tplc="27F685C0" w:tentative="1">
      <w:start w:val="1"/>
      <w:numFmt w:val="bullet"/>
      <w:lvlText w:val=""/>
      <w:lvlJc w:val="left"/>
      <w:pPr>
        <w:ind w:left="2880" w:hanging="360"/>
      </w:pPr>
      <w:rPr>
        <w:rFonts w:ascii="Symbol" w:hAnsi="Symbol" w:hint="default"/>
      </w:rPr>
    </w:lvl>
    <w:lvl w:ilvl="4" w:tplc="92C07D76" w:tentative="1">
      <w:start w:val="1"/>
      <w:numFmt w:val="bullet"/>
      <w:lvlText w:val="o"/>
      <w:lvlJc w:val="left"/>
      <w:pPr>
        <w:ind w:left="3600" w:hanging="360"/>
      </w:pPr>
      <w:rPr>
        <w:rFonts w:ascii="Courier New" w:hAnsi="Courier New" w:cs="Courier New" w:hint="default"/>
      </w:rPr>
    </w:lvl>
    <w:lvl w:ilvl="5" w:tplc="79786B6E" w:tentative="1">
      <w:start w:val="1"/>
      <w:numFmt w:val="bullet"/>
      <w:lvlText w:val=""/>
      <w:lvlJc w:val="left"/>
      <w:pPr>
        <w:ind w:left="4320" w:hanging="360"/>
      </w:pPr>
      <w:rPr>
        <w:rFonts w:ascii="Wingdings" w:hAnsi="Wingdings" w:hint="default"/>
      </w:rPr>
    </w:lvl>
    <w:lvl w:ilvl="6" w:tplc="BF106070" w:tentative="1">
      <w:start w:val="1"/>
      <w:numFmt w:val="bullet"/>
      <w:lvlText w:val=""/>
      <w:lvlJc w:val="left"/>
      <w:pPr>
        <w:ind w:left="5040" w:hanging="360"/>
      </w:pPr>
      <w:rPr>
        <w:rFonts w:ascii="Symbol" w:hAnsi="Symbol" w:hint="default"/>
      </w:rPr>
    </w:lvl>
    <w:lvl w:ilvl="7" w:tplc="FC362E36" w:tentative="1">
      <w:start w:val="1"/>
      <w:numFmt w:val="bullet"/>
      <w:lvlText w:val="o"/>
      <w:lvlJc w:val="left"/>
      <w:pPr>
        <w:ind w:left="5760" w:hanging="360"/>
      </w:pPr>
      <w:rPr>
        <w:rFonts w:ascii="Courier New" w:hAnsi="Courier New" w:cs="Courier New" w:hint="default"/>
      </w:rPr>
    </w:lvl>
    <w:lvl w:ilvl="8" w:tplc="4F920504" w:tentative="1">
      <w:start w:val="1"/>
      <w:numFmt w:val="bullet"/>
      <w:lvlText w:val=""/>
      <w:lvlJc w:val="left"/>
      <w:pPr>
        <w:ind w:left="6480" w:hanging="360"/>
      </w:pPr>
      <w:rPr>
        <w:rFonts w:ascii="Wingdings" w:hAnsi="Wingdings" w:hint="default"/>
      </w:rPr>
    </w:lvl>
  </w:abstractNum>
  <w:abstractNum w:abstractNumId="12" w15:restartNumberingAfterBreak="0">
    <w:nsid w:val="79434105"/>
    <w:multiLevelType w:val="hybridMultilevel"/>
    <w:tmpl w:val="F252EF86"/>
    <w:lvl w:ilvl="0" w:tplc="0C2EC2E4">
      <w:start w:val="1"/>
      <w:numFmt w:val="decimal"/>
      <w:lvlText w:val="%1)"/>
      <w:lvlJc w:val="left"/>
      <w:pPr>
        <w:ind w:left="720" w:hanging="360"/>
      </w:pPr>
      <w:rPr>
        <w:rFonts w:hint="default"/>
      </w:rPr>
    </w:lvl>
    <w:lvl w:ilvl="1" w:tplc="5E904E24" w:tentative="1">
      <w:start w:val="1"/>
      <w:numFmt w:val="lowerLetter"/>
      <w:lvlText w:val="%2."/>
      <w:lvlJc w:val="left"/>
      <w:pPr>
        <w:ind w:left="1440" w:hanging="360"/>
      </w:pPr>
    </w:lvl>
    <w:lvl w:ilvl="2" w:tplc="35F8C1C2" w:tentative="1">
      <w:start w:val="1"/>
      <w:numFmt w:val="lowerRoman"/>
      <w:lvlText w:val="%3."/>
      <w:lvlJc w:val="right"/>
      <w:pPr>
        <w:ind w:left="2160" w:hanging="180"/>
      </w:pPr>
    </w:lvl>
    <w:lvl w:ilvl="3" w:tplc="EB2CA2C4" w:tentative="1">
      <w:start w:val="1"/>
      <w:numFmt w:val="decimal"/>
      <w:lvlText w:val="%4."/>
      <w:lvlJc w:val="left"/>
      <w:pPr>
        <w:ind w:left="2880" w:hanging="360"/>
      </w:pPr>
    </w:lvl>
    <w:lvl w:ilvl="4" w:tplc="DE34F98C" w:tentative="1">
      <w:start w:val="1"/>
      <w:numFmt w:val="lowerLetter"/>
      <w:lvlText w:val="%5."/>
      <w:lvlJc w:val="left"/>
      <w:pPr>
        <w:ind w:left="3600" w:hanging="360"/>
      </w:pPr>
    </w:lvl>
    <w:lvl w:ilvl="5" w:tplc="2C60EB10" w:tentative="1">
      <w:start w:val="1"/>
      <w:numFmt w:val="lowerRoman"/>
      <w:lvlText w:val="%6."/>
      <w:lvlJc w:val="right"/>
      <w:pPr>
        <w:ind w:left="4320" w:hanging="180"/>
      </w:pPr>
    </w:lvl>
    <w:lvl w:ilvl="6" w:tplc="420AEAD6" w:tentative="1">
      <w:start w:val="1"/>
      <w:numFmt w:val="decimal"/>
      <w:lvlText w:val="%7."/>
      <w:lvlJc w:val="left"/>
      <w:pPr>
        <w:ind w:left="5040" w:hanging="360"/>
      </w:pPr>
    </w:lvl>
    <w:lvl w:ilvl="7" w:tplc="9288E0A6" w:tentative="1">
      <w:start w:val="1"/>
      <w:numFmt w:val="lowerLetter"/>
      <w:lvlText w:val="%8."/>
      <w:lvlJc w:val="left"/>
      <w:pPr>
        <w:ind w:left="5760" w:hanging="360"/>
      </w:pPr>
    </w:lvl>
    <w:lvl w:ilvl="8" w:tplc="CF34B05A" w:tentative="1">
      <w:start w:val="1"/>
      <w:numFmt w:val="lowerRoman"/>
      <w:lvlText w:val="%9."/>
      <w:lvlJc w:val="right"/>
      <w:pPr>
        <w:ind w:left="6480" w:hanging="180"/>
      </w:pPr>
    </w:lvl>
  </w:abstractNum>
  <w:abstractNum w:abstractNumId="13" w15:restartNumberingAfterBreak="0">
    <w:nsid w:val="7E5C547E"/>
    <w:multiLevelType w:val="hybridMultilevel"/>
    <w:tmpl w:val="45CAA886"/>
    <w:lvl w:ilvl="0" w:tplc="1F5448D8">
      <w:start w:val="2"/>
      <w:numFmt w:val="bullet"/>
      <w:lvlText w:val="-"/>
      <w:lvlJc w:val="left"/>
      <w:pPr>
        <w:ind w:left="720" w:hanging="360"/>
      </w:pPr>
      <w:rPr>
        <w:rFonts w:ascii="Arial" w:eastAsiaTheme="minorHAnsi" w:hAnsi="Arial" w:cs="Arial" w:hint="default"/>
      </w:rPr>
    </w:lvl>
    <w:lvl w:ilvl="1" w:tplc="1E14386A" w:tentative="1">
      <w:start w:val="1"/>
      <w:numFmt w:val="bullet"/>
      <w:lvlText w:val="o"/>
      <w:lvlJc w:val="left"/>
      <w:pPr>
        <w:ind w:left="1440" w:hanging="360"/>
      </w:pPr>
      <w:rPr>
        <w:rFonts w:ascii="Courier New" w:hAnsi="Courier New" w:cs="Courier New" w:hint="default"/>
      </w:rPr>
    </w:lvl>
    <w:lvl w:ilvl="2" w:tplc="AEE2C3E4" w:tentative="1">
      <w:start w:val="1"/>
      <w:numFmt w:val="bullet"/>
      <w:lvlText w:val=""/>
      <w:lvlJc w:val="left"/>
      <w:pPr>
        <w:ind w:left="2160" w:hanging="360"/>
      </w:pPr>
      <w:rPr>
        <w:rFonts w:ascii="Wingdings" w:hAnsi="Wingdings" w:hint="default"/>
      </w:rPr>
    </w:lvl>
    <w:lvl w:ilvl="3" w:tplc="BBA065FA" w:tentative="1">
      <w:start w:val="1"/>
      <w:numFmt w:val="bullet"/>
      <w:lvlText w:val=""/>
      <w:lvlJc w:val="left"/>
      <w:pPr>
        <w:ind w:left="2880" w:hanging="360"/>
      </w:pPr>
      <w:rPr>
        <w:rFonts w:ascii="Symbol" w:hAnsi="Symbol" w:hint="default"/>
      </w:rPr>
    </w:lvl>
    <w:lvl w:ilvl="4" w:tplc="7E0067B4" w:tentative="1">
      <w:start w:val="1"/>
      <w:numFmt w:val="bullet"/>
      <w:lvlText w:val="o"/>
      <w:lvlJc w:val="left"/>
      <w:pPr>
        <w:ind w:left="3600" w:hanging="360"/>
      </w:pPr>
      <w:rPr>
        <w:rFonts w:ascii="Courier New" w:hAnsi="Courier New" w:cs="Courier New" w:hint="default"/>
      </w:rPr>
    </w:lvl>
    <w:lvl w:ilvl="5" w:tplc="C144F57E" w:tentative="1">
      <w:start w:val="1"/>
      <w:numFmt w:val="bullet"/>
      <w:lvlText w:val=""/>
      <w:lvlJc w:val="left"/>
      <w:pPr>
        <w:ind w:left="4320" w:hanging="360"/>
      </w:pPr>
      <w:rPr>
        <w:rFonts w:ascii="Wingdings" w:hAnsi="Wingdings" w:hint="default"/>
      </w:rPr>
    </w:lvl>
    <w:lvl w:ilvl="6" w:tplc="ADBEE492" w:tentative="1">
      <w:start w:val="1"/>
      <w:numFmt w:val="bullet"/>
      <w:lvlText w:val=""/>
      <w:lvlJc w:val="left"/>
      <w:pPr>
        <w:ind w:left="5040" w:hanging="360"/>
      </w:pPr>
      <w:rPr>
        <w:rFonts w:ascii="Symbol" w:hAnsi="Symbol" w:hint="default"/>
      </w:rPr>
    </w:lvl>
    <w:lvl w:ilvl="7" w:tplc="59D236D2" w:tentative="1">
      <w:start w:val="1"/>
      <w:numFmt w:val="bullet"/>
      <w:lvlText w:val="o"/>
      <w:lvlJc w:val="left"/>
      <w:pPr>
        <w:ind w:left="5760" w:hanging="360"/>
      </w:pPr>
      <w:rPr>
        <w:rFonts w:ascii="Courier New" w:hAnsi="Courier New" w:cs="Courier New" w:hint="default"/>
      </w:rPr>
    </w:lvl>
    <w:lvl w:ilvl="8" w:tplc="A502DEA0" w:tentative="1">
      <w:start w:val="1"/>
      <w:numFmt w:val="bullet"/>
      <w:lvlText w:val=""/>
      <w:lvlJc w:val="left"/>
      <w:pPr>
        <w:ind w:left="6480" w:hanging="360"/>
      </w:pPr>
      <w:rPr>
        <w:rFonts w:ascii="Wingdings" w:hAnsi="Wingdings" w:hint="default"/>
      </w:rPr>
    </w:lvl>
  </w:abstractNum>
  <w:num w:numId="1" w16cid:durableId="2120295983">
    <w:abstractNumId w:val="0"/>
  </w:num>
  <w:num w:numId="2" w16cid:durableId="1744062198">
    <w:abstractNumId w:val="1"/>
  </w:num>
  <w:num w:numId="3" w16cid:durableId="482889995">
    <w:abstractNumId w:val="7"/>
  </w:num>
  <w:num w:numId="4" w16cid:durableId="1027951807">
    <w:abstractNumId w:val="11"/>
  </w:num>
  <w:num w:numId="5" w16cid:durableId="539317338">
    <w:abstractNumId w:val="5"/>
  </w:num>
  <w:num w:numId="6" w16cid:durableId="372657761">
    <w:abstractNumId w:val="13"/>
  </w:num>
  <w:num w:numId="7" w16cid:durableId="693844563">
    <w:abstractNumId w:val="8"/>
  </w:num>
  <w:num w:numId="8" w16cid:durableId="1466850675">
    <w:abstractNumId w:val="3"/>
  </w:num>
  <w:num w:numId="9" w16cid:durableId="334456193">
    <w:abstractNumId w:val="9"/>
  </w:num>
  <w:num w:numId="10" w16cid:durableId="18630352">
    <w:abstractNumId w:val="6"/>
  </w:num>
  <w:num w:numId="11" w16cid:durableId="1140537205">
    <w:abstractNumId w:val="4"/>
  </w:num>
  <w:num w:numId="12" w16cid:durableId="768741634">
    <w:abstractNumId w:val="10"/>
  </w:num>
  <w:num w:numId="13" w16cid:durableId="1536500340">
    <w:abstractNumId w:val="12"/>
  </w:num>
  <w:num w:numId="14" w16cid:durableId="1257012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documentProtection w:edit="forms" w:enforcement="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43D"/>
    <w:rsid w:val="0000340B"/>
    <w:rsid w:val="000077C3"/>
    <w:rsid w:val="00022E6B"/>
    <w:rsid w:val="0002637E"/>
    <w:rsid w:val="000307A2"/>
    <w:rsid w:val="00036217"/>
    <w:rsid w:val="00041210"/>
    <w:rsid w:val="000450A4"/>
    <w:rsid w:val="0005324A"/>
    <w:rsid w:val="0005528F"/>
    <w:rsid w:val="000552FE"/>
    <w:rsid w:val="000556B9"/>
    <w:rsid w:val="00066099"/>
    <w:rsid w:val="0006705F"/>
    <w:rsid w:val="00072BF7"/>
    <w:rsid w:val="00074327"/>
    <w:rsid w:val="00074497"/>
    <w:rsid w:val="00076476"/>
    <w:rsid w:val="000764F6"/>
    <w:rsid w:val="00076901"/>
    <w:rsid w:val="000851F7"/>
    <w:rsid w:val="00085919"/>
    <w:rsid w:val="00086C5A"/>
    <w:rsid w:val="00090ECD"/>
    <w:rsid w:val="000A0ABB"/>
    <w:rsid w:val="000A2EF7"/>
    <w:rsid w:val="000B7103"/>
    <w:rsid w:val="000C76C9"/>
    <w:rsid w:val="000C7A3A"/>
    <w:rsid w:val="000D1564"/>
    <w:rsid w:val="000D1625"/>
    <w:rsid w:val="000D360C"/>
    <w:rsid w:val="000E19C8"/>
    <w:rsid w:val="000F4B53"/>
    <w:rsid w:val="000F6D3F"/>
    <w:rsid w:val="001001C6"/>
    <w:rsid w:val="00102264"/>
    <w:rsid w:val="00102620"/>
    <w:rsid w:val="00105905"/>
    <w:rsid w:val="00106841"/>
    <w:rsid w:val="0010709A"/>
    <w:rsid w:val="00111EC9"/>
    <w:rsid w:val="00112BE1"/>
    <w:rsid w:val="001213B2"/>
    <w:rsid w:val="00137018"/>
    <w:rsid w:val="0013710B"/>
    <w:rsid w:val="001407B6"/>
    <w:rsid w:val="0014371D"/>
    <w:rsid w:val="00143DA8"/>
    <w:rsid w:val="00152828"/>
    <w:rsid w:val="00152D53"/>
    <w:rsid w:val="00153207"/>
    <w:rsid w:val="00157656"/>
    <w:rsid w:val="00160E55"/>
    <w:rsid w:val="001645CA"/>
    <w:rsid w:val="00166F88"/>
    <w:rsid w:val="00167454"/>
    <w:rsid w:val="00170361"/>
    <w:rsid w:val="001868ED"/>
    <w:rsid w:val="001934E9"/>
    <w:rsid w:val="001937A3"/>
    <w:rsid w:val="0019701A"/>
    <w:rsid w:val="001A45E1"/>
    <w:rsid w:val="001A5BA3"/>
    <w:rsid w:val="001A6177"/>
    <w:rsid w:val="001B1AAB"/>
    <w:rsid w:val="001C0433"/>
    <w:rsid w:val="001C597D"/>
    <w:rsid w:val="001D0453"/>
    <w:rsid w:val="001D2ECB"/>
    <w:rsid w:val="001D3D8A"/>
    <w:rsid w:val="001E30D8"/>
    <w:rsid w:val="001E705F"/>
    <w:rsid w:val="001E72F3"/>
    <w:rsid w:val="001F51A7"/>
    <w:rsid w:val="0020091A"/>
    <w:rsid w:val="00202C7C"/>
    <w:rsid w:val="00210088"/>
    <w:rsid w:val="00210CAC"/>
    <w:rsid w:val="00221246"/>
    <w:rsid w:val="00222DFE"/>
    <w:rsid w:val="002263CB"/>
    <w:rsid w:val="00227725"/>
    <w:rsid w:val="0023296A"/>
    <w:rsid w:val="00233D56"/>
    <w:rsid w:val="00236C4C"/>
    <w:rsid w:val="00240092"/>
    <w:rsid w:val="00240B23"/>
    <w:rsid w:val="002429E3"/>
    <w:rsid w:val="0024377E"/>
    <w:rsid w:val="00243E22"/>
    <w:rsid w:val="0024643D"/>
    <w:rsid w:val="00253C1E"/>
    <w:rsid w:val="00253D2C"/>
    <w:rsid w:val="00255EE1"/>
    <w:rsid w:val="00257ED9"/>
    <w:rsid w:val="002601A4"/>
    <w:rsid w:val="002677FC"/>
    <w:rsid w:val="0027275A"/>
    <w:rsid w:val="002752AC"/>
    <w:rsid w:val="00283630"/>
    <w:rsid w:val="00283AA1"/>
    <w:rsid w:val="002A17C5"/>
    <w:rsid w:val="002A1A35"/>
    <w:rsid w:val="002A3F53"/>
    <w:rsid w:val="002B228C"/>
    <w:rsid w:val="002C2DF2"/>
    <w:rsid w:val="002C53F8"/>
    <w:rsid w:val="002C661A"/>
    <w:rsid w:val="002C6F99"/>
    <w:rsid w:val="002D175D"/>
    <w:rsid w:val="002D5F9E"/>
    <w:rsid w:val="002E5136"/>
    <w:rsid w:val="002E623B"/>
    <w:rsid w:val="002F7883"/>
    <w:rsid w:val="003026B7"/>
    <w:rsid w:val="00302816"/>
    <w:rsid w:val="00303A51"/>
    <w:rsid w:val="00310AC7"/>
    <w:rsid w:val="00312F2D"/>
    <w:rsid w:val="003143E4"/>
    <w:rsid w:val="00315FA3"/>
    <w:rsid w:val="00316678"/>
    <w:rsid w:val="00323FF6"/>
    <w:rsid w:val="003345EA"/>
    <w:rsid w:val="00351B1E"/>
    <w:rsid w:val="003556A8"/>
    <w:rsid w:val="00360F12"/>
    <w:rsid w:val="003646B6"/>
    <w:rsid w:val="00366AB3"/>
    <w:rsid w:val="00373771"/>
    <w:rsid w:val="00374DF7"/>
    <w:rsid w:val="003755E3"/>
    <w:rsid w:val="00380177"/>
    <w:rsid w:val="00381EB4"/>
    <w:rsid w:val="003909E9"/>
    <w:rsid w:val="0039218E"/>
    <w:rsid w:val="00396D85"/>
    <w:rsid w:val="00397685"/>
    <w:rsid w:val="003A3C74"/>
    <w:rsid w:val="003A47B5"/>
    <w:rsid w:val="003A6D11"/>
    <w:rsid w:val="003B408E"/>
    <w:rsid w:val="003B4843"/>
    <w:rsid w:val="003C329E"/>
    <w:rsid w:val="003D213D"/>
    <w:rsid w:val="003D4413"/>
    <w:rsid w:val="003E2873"/>
    <w:rsid w:val="003E4A76"/>
    <w:rsid w:val="003F71F2"/>
    <w:rsid w:val="00400A82"/>
    <w:rsid w:val="00405DD1"/>
    <w:rsid w:val="0040695B"/>
    <w:rsid w:val="004146F1"/>
    <w:rsid w:val="0042015E"/>
    <w:rsid w:val="004321ED"/>
    <w:rsid w:val="00434F51"/>
    <w:rsid w:val="00435035"/>
    <w:rsid w:val="00441109"/>
    <w:rsid w:val="00456E4B"/>
    <w:rsid w:val="00463DA9"/>
    <w:rsid w:val="00476AFA"/>
    <w:rsid w:val="00480B77"/>
    <w:rsid w:val="00482AC3"/>
    <w:rsid w:val="00491865"/>
    <w:rsid w:val="00495626"/>
    <w:rsid w:val="00497DFD"/>
    <w:rsid w:val="004A28CC"/>
    <w:rsid w:val="004A66D5"/>
    <w:rsid w:val="004A682F"/>
    <w:rsid w:val="004B0D56"/>
    <w:rsid w:val="004C4B18"/>
    <w:rsid w:val="004C73A0"/>
    <w:rsid w:val="004D6C39"/>
    <w:rsid w:val="004D6C87"/>
    <w:rsid w:val="004E2D1A"/>
    <w:rsid w:val="004E7A3E"/>
    <w:rsid w:val="004F56FA"/>
    <w:rsid w:val="005007B3"/>
    <w:rsid w:val="0050338F"/>
    <w:rsid w:val="00503A51"/>
    <w:rsid w:val="00514209"/>
    <w:rsid w:val="0052578F"/>
    <w:rsid w:val="005320AB"/>
    <w:rsid w:val="005346AF"/>
    <w:rsid w:val="00535788"/>
    <w:rsid w:val="00536D0F"/>
    <w:rsid w:val="00541E64"/>
    <w:rsid w:val="0054326B"/>
    <w:rsid w:val="005470B6"/>
    <w:rsid w:val="00547138"/>
    <w:rsid w:val="00547A12"/>
    <w:rsid w:val="00550CEC"/>
    <w:rsid w:val="005533B3"/>
    <w:rsid w:val="00553F24"/>
    <w:rsid w:val="00563385"/>
    <w:rsid w:val="00567A5A"/>
    <w:rsid w:val="00570FB6"/>
    <w:rsid w:val="005758FD"/>
    <w:rsid w:val="00577078"/>
    <w:rsid w:val="005824D3"/>
    <w:rsid w:val="00583994"/>
    <w:rsid w:val="00590BCA"/>
    <w:rsid w:val="005B026E"/>
    <w:rsid w:val="005B10C1"/>
    <w:rsid w:val="005B48EE"/>
    <w:rsid w:val="005C0C2B"/>
    <w:rsid w:val="005C1180"/>
    <w:rsid w:val="005C13C8"/>
    <w:rsid w:val="005C528B"/>
    <w:rsid w:val="005D065F"/>
    <w:rsid w:val="005D0C9E"/>
    <w:rsid w:val="005D2658"/>
    <w:rsid w:val="005D2ED1"/>
    <w:rsid w:val="005F051A"/>
    <w:rsid w:val="005F3ADA"/>
    <w:rsid w:val="006029B9"/>
    <w:rsid w:val="00603472"/>
    <w:rsid w:val="00605F7A"/>
    <w:rsid w:val="00615142"/>
    <w:rsid w:val="00616807"/>
    <w:rsid w:val="00617EFB"/>
    <w:rsid w:val="00617F8A"/>
    <w:rsid w:val="006227C3"/>
    <w:rsid w:val="00622D3F"/>
    <w:rsid w:val="00625D0B"/>
    <w:rsid w:val="00637F18"/>
    <w:rsid w:val="0064230A"/>
    <w:rsid w:val="00642F6F"/>
    <w:rsid w:val="006446E8"/>
    <w:rsid w:val="00647004"/>
    <w:rsid w:val="006541C8"/>
    <w:rsid w:val="006547C6"/>
    <w:rsid w:val="00655979"/>
    <w:rsid w:val="00671952"/>
    <w:rsid w:val="00672D16"/>
    <w:rsid w:val="0068075B"/>
    <w:rsid w:val="00682F92"/>
    <w:rsid w:val="006921EF"/>
    <w:rsid w:val="006A2ED3"/>
    <w:rsid w:val="006B3526"/>
    <w:rsid w:val="006B40C9"/>
    <w:rsid w:val="006B681B"/>
    <w:rsid w:val="006B7477"/>
    <w:rsid w:val="006C0ACD"/>
    <w:rsid w:val="006C1901"/>
    <w:rsid w:val="006C3B60"/>
    <w:rsid w:val="006D10C5"/>
    <w:rsid w:val="006D1CDF"/>
    <w:rsid w:val="006D4616"/>
    <w:rsid w:val="006D57E1"/>
    <w:rsid w:val="006E1B27"/>
    <w:rsid w:val="006E408F"/>
    <w:rsid w:val="006E5813"/>
    <w:rsid w:val="006E7375"/>
    <w:rsid w:val="006F1FAA"/>
    <w:rsid w:val="0070025D"/>
    <w:rsid w:val="00707B53"/>
    <w:rsid w:val="00713D3C"/>
    <w:rsid w:val="00714AF2"/>
    <w:rsid w:val="00723B41"/>
    <w:rsid w:val="00724A28"/>
    <w:rsid w:val="00727EBE"/>
    <w:rsid w:val="007302CF"/>
    <w:rsid w:val="00730537"/>
    <w:rsid w:val="00733A05"/>
    <w:rsid w:val="00733CF4"/>
    <w:rsid w:val="00735183"/>
    <w:rsid w:val="00736EF4"/>
    <w:rsid w:val="0074186A"/>
    <w:rsid w:val="00744DA5"/>
    <w:rsid w:val="007461CB"/>
    <w:rsid w:val="00751E01"/>
    <w:rsid w:val="00751F04"/>
    <w:rsid w:val="00753FB1"/>
    <w:rsid w:val="007545E1"/>
    <w:rsid w:val="00755444"/>
    <w:rsid w:val="0077736B"/>
    <w:rsid w:val="00785E98"/>
    <w:rsid w:val="00790925"/>
    <w:rsid w:val="0079101C"/>
    <w:rsid w:val="00791267"/>
    <w:rsid w:val="007912B2"/>
    <w:rsid w:val="00792034"/>
    <w:rsid w:val="007A094B"/>
    <w:rsid w:val="007A3032"/>
    <w:rsid w:val="007A6A5D"/>
    <w:rsid w:val="007A6EC6"/>
    <w:rsid w:val="007B0D2B"/>
    <w:rsid w:val="007B2ED3"/>
    <w:rsid w:val="007B4AF7"/>
    <w:rsid w:val="007B5BC8"/>
    <w:rsid w:val="007B6B06"/>
    <w:rsid w:val="007C1869"/>
    <w:rsid w:val="007C3CDE"/>
    <w:rsid w:val="007C49F8"/>
    <w:rsid w:val="007D4816"/>
    <w:rsid w:val="007D588C"/>
    <w:rsid w:val="007E3457"/>
    <w:rsid w:val="007F4E4E"/>
    <w:rsid w:val="007F7B91"/>
    <w:rsid w:val="00804039"/>
    <w:rsid w:val="00820217"/>
    <w:rsid w:val="00820D4C"/>
    <w:rsid w:val="00826136"/>
    <w:rsid w:val="00836B19"/>
    <w:rsid w:val="00837F49"/>
    <w:rsid w:val="00844767"/>
    <w:rsid w:val="0085107E"/>
    <w:rsid w:val="0085467F"/>
    <w:rsid w:val="00857972"/>
    <w:rsid w:val="00861EE4"/>
    <w:rsid w:val="008702AE"/>
    <w:rsid w:val="00871EB9"/>
    <w:rsid w:val="00873D3B"/>
    <w:rsid w:val="008832D6"/>
    <w:rsid w:val="00884FEC"/>
    <w:rsid w:val="0088595B"/>
    <w:rsid w:val="00886F01"/>
    <w:rsid w:val="008913D3"/>
    <w:rsid w:val="00891749"/>
    <w:rsid w:val="008C6763"/>
    <w:rsid w:val="008C79E1"/>
    <w:rsid w:val="008D3355"/>
    <w:rsid w:val="008D572A"/>
    <w:rsid w:val="008E4265"/>
    <w:rsid w:val="008E57DD"/>
    <w:rsid w:val="008E7884"/>
    <w:rsid w:val="008F73DB"/>
    <w:rsid w:val="00902BBD"/>
    <w:rsid w:val="00904717"/>
    <w:rsid w:val="0090473E"/>
    <w:rsid w:val="00906B2E"/>
    <w:rsid w:val="00907BDB"/>
    <w:rsid w:val="00911795"/>
    <w:rsid w:val="00911B3E"/>
    <w:rsid w:val="00912951"/>
    <w:rsid w:val="00914523"/>
    <w:rsid w:val="009146A0"/>
    <w:rsid w:val="0092082B"/>
    <w:rsid w:val="009245F2"/>
    <w:rsid w:val="00934AFA"/>
    <w:rsid w:val="009367C5"/>
    <w:rsid w:val="00936F43"/>
    <w:rsid w:val="00945744"/>
    <w:rsid w:val="00954105"/>
    <w:rsid w:val="00954147"/>
    <w:rsid w:val="00954F18"/>
    <w:rsid w:val="00962888"/>
    <w:rsid w:val="009654BB"/>
    <w:rsid w:val="00970A5B"/>
    <w:rsid w:val="0097407D"/>
    <w:rsid w:val="00977BE8"/>
    <w:rsid w:val="0098099B"/>
    <w:rsid w:val="00985C7D"/>
    <w:rsid w:val="0099087A"/>
    <w:rsid w:val="009A08AE"/>
    <w:rsid w:val="009A5C6B"/>
    <w:rsid w:val="009A72B3"/>
    <w:rsid w:val="009B1A6A"/>
    <w:rsid w:val="009C1D9F"/>
    <w:rsid w:val="009C231F"/>
    <w:rsid w:val="009C333E"/>
    <w:rsid w:val="009C5B88"/>
    <w:rsid w:val="009D497B"/>
    <w:rsid w:val="009F37C9"/>
    <w:rsid w:val="009F71BB"/>
    <w:rsid w:val="00A03A99"/>
    <w:rsid w:val="00A062B9"/>
    <w:rsid w:val="00A06376"/>
    <w:rsid w:val="00A252AA"/>
    <w:rsid w:val="00A25737"/>
    <w:rsid w:val="00A31616"/>
    <w:rsid w:val="00A32FEB"/>
    <w:rsid w:val="00A402DE"/>
    <w:rsid w:val="00A42B4E"/>
    <w:rsid w:val="00A43514"/>
    <w:rsid w:val="00A438C3"/>
    <w:rsid w:val="00A471F3"/>
    <w:rsid w:val="00A518E3"/>
    <w:rsid w:val="00A5451A"/>
    <w:rsid w:val="00A55740"/>
    <w:rsid w:val="00A57A15"/>
    <w:rsid w:val="00A67268"/>
    <w:rsid w:val="00A674EE"/>
    <w:rsid w:val="00A67581"/>
    <w:rsid w:val="00A76253"/>
    <w:rsid w:val="00A76903"/>
    <w:rsid w:val="00A8107F"/>
    <w:rsid w:val="00A827FE"/>
    <w:rsid w:val="00A84352"/>
    <w:rsid w:val="00A8654A"/>
    <w:rsid w:val="00A921C2"/>
    <w:rsid w:val="00A94746"/>
    <w:rsid w:val="00AA110A"/>
    <w:rsid w:val="00AA653C"/>
    <w:rsid w:val="00AA71E8"/>
    <w:rsid w:val="00AA72CB"/>
    <w:rsid w:val="00AC0A61"/>
    <w:rsid w:val="00AC3D58"/>
    <w:rsid w:val="00AC52B6"/>
    <w:rsid w:val="00AD167C"/>
    <w:rsid w:val="00AD1937"/>
    <w:rsid w:val="00AE3312"/>
    <w:rsid w:val="00AE3750"/>
    <w:rsid w:val="00AF0F2C"/>
    <w:rsid w:val="00AF1DFE"/>
    <w:rsid w:val="00B042EF"/>
    <w:rsid w:val="00B04D4F"/>
    <w:rsid w:val="00B102C4"/>
    <w:rsid w:val="00B16343"/>
    <w:rsid w:val="00B21E37"/>
    <w:rsid w:val="00B22E39"/>
    <w:rsid w:val="00B24230"/>
    <w:rsid w:val="00B2618C"/>
    <w:rsid w:val="00B27873"/>
    <w:rsid w:val="00B40CF4"/>
    <w:rsid w:val="00B47CBA"/>
    <w:rsid w:val="00B522E6"/>
    <w:rsid w:val="00B531E0"/>
    <w:rsid w:val="00B57044"/>
    <w:rsid w:val="00B659F3"/>
    <w:rsid w:val="00B7393B"/>
    <w:rsid w:val="00B7773A"/>
    <w:rsid w:val="00B82CB1"/>
    <w:rsid w:val="00B9281A"/>
    <w:rsid w:val="00B965B4"/>
    <w:rsid w:val="00B969B7"/>
    <w:rsid w:val="00BA0FBD"/>
    <w:rsid w:val="00BA1134"/>
    <w:rsid w:val="00BA6A1B"/>
    <w:rsid w:val="00BA7078"/>
    <w:rsid w:val="00BB5DA1"/>
    <w:rsid w:val="00BC1078"/>
    <w:rsid w:val="00BC419A"/>
    <w:rsid w:val="00BC6585"/>
    <w:rsid w:val="00BD00B3"/>
    <w:rsid w:val="00BD1599"/>
    <w:rsid w:val="00BD1A9A"/>
    <w:rsid w:val="00BD7062"/>
    <w:rsid w:val="00BE434A"/>
    <w:rsid w:val="00BF3054"/>
    <w:rsid w:val="00BF6D6F"/>
    <w:rsid w:val="00C00C99"/>
    <w:rsid w:val="00C04DCC"/>
    <w:rsid w:val="00C07CF9"/>
    <w:rsid w:val="00C11F53"/>
    <w:rsid w:val="00C152E5"/>
    <w:rsid w:val="00C170BA"/>
    <w:rsid w:val="00C20D48"/>
    <w:rsid w:val="00C22B8F"/>
    <w:rsid w:val="00C2308D"/>
    <w:rsid w:val="00C242FC"/>
    <w:rsid w:val="00C30EAA"/>
    <w:rsid w:val="00C31674"/>
    <w:rsid w:val="00C3250A"/>
    <w:rsid w:val="00C37B0B"/>
    <w:rsid w:val="00C434FA"/>
    <w:rsid w:val="00C435EF"/>
    <w:rsid w:val="00C44BE6"/>
    <w:rsid w:val="00C472A2"/>
    <w:rsid w:val="00C5291F"/>
    <w:rsid w:val="00C53A27"/>
    <w:rsid w:val="00C57362"/>
    <w:rsid w:val="00C57BCF"/>
    <w:rsid w:val="00C60231"/>
    <w:rsid w:val="00C632D9"/>
    <w:rsid w:val="00C657FA"/>
    <w:rsid w:val="00C67F5B"/>
    <w:rsid w:val="00C72DF6"/>
    <w:rsid w:val="00C7640B"/>
    <w:rsid w:val="00C90FC0"/>
    <w:rsid w:val="00CA3F3A"/>
    <w:rsid w:val="00CB1B6D"/>
    <w:rsid w:val="00CB30C3"/>
    <w:rsid w:val="00CB36BC"/>
    <w:rsid w:val="00CB4618"/>
    <w:rsid w:val="00CB57F9"/>
    <w:rsid w:val="00CB5852"/>
    <w:rsid w:val="00CB7E81"/>
    <w:rsid w:val="00CC068A"/>
    <w:rsid w:val="00CC1678"/>
    <w:rsid w:val="00CC1EDF"/>
    <w:rsid w:val="00CD4931"/>
    <w:rsid w:val="00CD7568"/>
    <w:rsid w:val="00CE0933"/>
    <w:rsid w:val="00CE0D31"/>
    <w:rsid w:val="00CE11EE"/>
    <w:rsid w:val="00CF0F39"/>
    <w:rsid w:val="00CF3EDF"/>
    <w:rsid w:val="00CF413E"/>
    <w:rsid w:val="00D0191C"/>
    <w:rsid w:val="00D032F3"/>
    <w:rsid w:val="00D10FB8"/>
    <w:rsid w:val="00D11A40"/>
    <w:rsid w:val="00D1258F"/>
    <w:rsid w:val="00D2684F"/>
    <w:rsid w:val="00D26C4C"/>
    <w:rsid w:val="00D41465"/>
    <w:rsid w:val="00D50424"/>
    <w:rsid w:val="00D642E4"/>
    <w:rsid w:val="00D64FBB"/>
    <w:rsid w:val="00D80F2A"/>
    <w:rsid w:val="00D81C26"/>
    <w:rsid w:val="00D86C6A"/>
    <w:rsid w:val="00D91F5D"/>
    <w:rsid w:val="00DA39C8"/>
    <w:rsid w:val="00DA5F3C"/>
    <w:rsid w:val="00DA7873"/>
    <w:rsid w:val="00DB2B5E"/>
    <w:rsid w:val="00DB2C1F"/>
    <w:rsid w:val="00DC0A6F"/>
    <w:rsid w:val="00DC2C51"/>
    <w:rsid w:val="00DC6D01"/>
    <w:rsid w:val="00DD0923"/>
    <w:rsid w:val="00DE1D2B"/>
    <w:rsid w:val="00DE3BBE"/>
    <w:rsid w:val="00DE7DBD"/>
    <w:rsid w:val="00DF1D42"/>
    <w:rsid w:val="00DF26E9"/>
    <w:rsid w:val="00DF2FCC"/>
    <w:rsid w:val="00DF6990"/>
    <w:rsid w:val="00E010C6"/>
    <w:rsid w:val="00E04D89"/>
    <w:rsid w:val="00E2091A"/>
    <w:rsid w:val="00E24F0C"/>
    <w:rsid w:val="00E360D4"/>
    <w:rsid w:val="00E51F4C"/>
    <w:rsid w:val="00E5589A"/>
    <w:rsid w:val="00E60481"/>
    <w:rsid w:val="00E6196B"/>
    <w:rsid w:val="00E629B9"/>
    <w:rsid w:val="00E650E8"/>
    <w:rsid w:val="00E65AA2"/>
    <w:rsid w:val="00E70A89"/>
    <w:rsid w:val="00E713B0"/>
    <w:rsid w:val="00E7254C"/>
    <w:rsid w:val="00E72733"/>
    <w:rsid w:val="00E905C7"/>
    <w:rsid w:val="00EA31FB"/>
    <w:rsid w:val="00EA478D"/>
    <w:rsid w:val="00EC37B1"/>
    <w:rsid w:val="00EC395A"/>
    <w:rsid w:val="00EC6B97"/>
    <w:rsid w:val="00EC7EF0"/>
    <w:rsid w:val="00ED27E6"/>
    <w:rsid w:val="00ED31CA"/>
    <w:rsid w:val="00F02F52"/>
    <w:rsid w:val="00F0400B"/>
    <w:rsid w:val="00F046DF"/>
    <w:rsid w:val="00F0551A"/>
    <w:rsid w:val="00F12BC0"/>
    <w:rsid w:val="00F16977"/>
    <w:rsid w:val="00F32BCD"/>
    <w:rsid w:val="00F3402A"/>
    <w:rsid w:val="00F415BE"/>
    <w:rsid w:val="00F4186C"/>
    <w:rsid w:val="00F47BE6"/>
    <w:rsid w:val="00F52B19"/>
    <w:rsid w:val="00F5405C"/>
    <w:rsid w:val="00F552E7"/>
    <w:rsid w:val="00F6009D"/>
    <w:rsid w:val="00F73D68"/>
    <w:rsid w:val="00F82136"/>
    <w:rsid w:val="00F91FC5"/>
    <w:rsid w:val="00F9546F"/>
    <w:rsid w:val="00F9713D"/>
    <w:rsid w:val="00F97345"/>
    <w:rsid w:val="00FB0034"/>
    <w:rsid w:val="00FB0E2C"/>
    <w:rsid w:val="00FB2D47"/>
    <w:rsid w:val="00FC0B5B"/>
    <w:rsid w:val="00FC7706"/>
    <w:rsid w:val="00FD1728"/>
    <w:rsid w:val="00FE0D79"/>
    <w:rsid w:val="00FE2A2A"/>
    <w:rsid w:val="00FE72CC"/>
    <w:rsid w:val="00FF1A17"/>
    <w:rsid w:val="00FF322E"/>
    <w:rsid w:val="00FF68AB"/>
    <w:rsid w:val="00FF775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30E43"/>
  <w15:docId w15:val="{D18C3F67-3328-4D44-8F75-7108E72A7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43D"/>
    <w:pPr>
      <w:jc w:val="both"/>
    </w:pPr>
    <w:rPr>
      <w:rFonts w:ascii="Arial" w:hAnsi="Arial"/>
      <w:sz w:val="20"/>
    </w:rPr>
  </w:style>
  <w:style w:type="paragraph" w:styleId="Titre1">
    <w:name w:val="heading 1"/>
    <w:basedOn w:val="Normal"/>
    <w:next w:val="Normal"/>
    <w:link w:val="Titre1Car"/>
    <w:uiPriority w:val="9"/>
    <w:qFormat/>
    <w:rsid w:val="00E650E8"/>
    <w:pPr>
      <w:keepNext/>
      <w:keepLines/>
      <w:spacing w:before="480" w:after="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227C3"/>
    <w:pPr>
      <w:keepNext/>
      <w:keepLines/>
      <w:spacing w:before="200" w:after="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6227C3"/>
    <w:pPr>
      <w:keepNext/>
      <w:keepLines/>
      <w:spacing w:before="200" w:after="0"/>
      <w:outlineLvl w:val="2"/>
    </w:pPr>
    <w:rPr>
      <w:rFonts w:eastAsiaTheme="majorEastAsia" w:cstheme="majorBidi"/>
      <w:b/>
      <w:bCs/>
      <w:color w:val="4F81BD" w:themeColor="accent1"/>
    </w:rPr>
  </w:style>
  <w:style w:type="paragraph" w:styleId="Titre4">
    <w:name w:val="heading 4"/>
    <w:basedOn w:val="Normal"/>
    <w:next w:val="Normal"/>
    <w:link w:val="Titre4Car"/>
    <w:uiPriority w:val="9"/>
    <w:semiHidden/>
    <w:unhideWhenUsed/>
    <w:qFormat/>
    <w:rsid w:val="006227C3"/>
    <w:pPr>
      <w:keepNext/>
      <w:keepLines/>
      <w:spacing w:before="200" w:after="0"/>
      <w:outlineLvl w:val="3"/>
    </w:pPr>
    <w:rPr>
      <w:rFonts w:eastAsiaTheme="majorEastAsia"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50E8"/>
    <w:rPr>
      <w:rFonts w:ascii="Arial" w:eastAsiaTheme="majorEastAsia" w:hAnsi="Arial" w:cstheme="majorBidi"/>
      <w:b/>
      <w:bCs/>
      <w:color w:val="365F91" w:themeColor="accent1" w:themeShade="BF"/>
      <w:sz w:val="28"/>
      <w:szCs w:val="28"/>
    </w:rPr>
  </w:style>
  <w:style w:type="character" w:customStyle="1" w:styleId="Titre2Car">
    <w:name w:val="Titre 2 Car"/>
    <w:basedOn w:val="Policepardfaut"/>
    <w:link w:val="Titre2"/>
    <w:uiPriority w:val="9"/>
    <w:rsid w:val="006227C3"/>
    <w:rPr>
      <w:rFonts w:ascii="Arial" w:eastAsiaTheme="majorEastAsia" w:hAnsi="Arial" w:cstheme="majorBidi"/>
      <w:b/>
      <w:bCs/>
      <w:color w:val="4F81BD" w:themeColor="accent1"/>
      <w:sz w:val="26"/>
      <w:szCs w:val="26"/>
    </w:rPr>
  </w:style>
  <w:style w:type="character" w:customStyle="1" w:styleId="Titre3Car">
    <w:name w:val="Titre 3 Car"/>
    <w:basedOn w:val="Policepardfaut"/>
    <w:link w:val="Titre3"/>
    <w:uiPriority w:val="9"/>
    <w:rsid w:val="006227C3"/>
    <w:rPr>
      <w:rFonts w:ascii="Arial" w:eastAsiaTheme="majorEastAsia" w:hAnsi="Arial" w:cstheme="majorBidi"/>
      <w:b/>
      <w:bCs/>
      <w:color w:val="4F81BD" w:themeColor="accent1"/>
      <w:sz w:val="20"/>
    </w:rPr>
  </w:style>
  <w:style w:type="character" w:customStyle="1" w:styleId="Titre4Car">
    <w:name w:val="Titre 4 Car"/>
    <w:basedOn w:val="Policepardfaut"/>
    <w:link w:val="Titre4"/>
    <w:uiPriority w:val="9"/>
    <w:semiHidden/>
    <w:rsid w:val="006227C3"/>
    <w:rPr>
      <w:rFonts w:ascii="Arial" w:eastAsiaTheme="majorEastAsia" w:hAnsi="Arial" w:cstheme="majorBidi"/>
      <w:b/>
      <w:bCs/>
      <w:i/>
      <w:iCs/>
      <w:color w:val="4F81BD" w:themeColor="accent1"/>
      <w:sz w:val="20"/>
    </w:rPr>
  </w:style>
  <w:style w:type="paragraph" w:styleId="En-tte">
    <w:name w:val="header"/>
    <w:basedOn w:val="Normal"/>
    <w:link w:val="En-tteCar"/>
    <w:uiPriority w:val="99"/>
    <w:unhideWhenUsed/>
    <w:rsid w:val="00152828"/>
    <w:pPr>
      <w:tabs>
        <w:tab w:val="center" w:pos="4536"/>
        <w:tab w:val="right" w:pos="9072"/>
      </w:tabs>
      <w:spacing w:after="0" w:line="240" w:lineRule="auto"/>
    </w:pPr>
  </w:style>
  <w:style w:type="character" w:customStyle="1" w:styleId="En-tteCar">
    <w:name w:val="En-tête Car"/>
    <w:basedOn w:val="Policepardfaut"/>
    <w:link w:val="En-tte"/>
    <w:uiPriority w:val="99"/>
    <w:rsid w:val="00152828"/>
    <w:rPr>
      <w:rFonts w:ascii="Arial" w:hAnsi="Arial"/>
      <w:sz w:val="20"/>
    </w:rPr>
  </w:style>
  <w:style w:type="paragraph" w:styleId="Pieddepage">
    <w:name w:val="footer"/>
    <w:basedOn w:val="Normal"/>
    <w:link w:val="PieddepageCar"/>
    <w:uiPriority w:val="99"/>
    <w:unhideWhenUsed/>
    <w:rsid w:val="001528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828"/>
    <w:rPr>
      <w:rFonts w:ascii="Arial" w:hAnsi="Arial"/>
      <w:sz w:val="20"/>
    </w:rPr>
  </w:style>
  <w:style w:type="paragraph" w:styleId="Textedebulles">
    <w:name w:val="Balloon Text"/>
    <w:basedOn w:val="Normal"/>
    <w:link w:val="TextedebullesCar"/>
    <w:uiPriority w:val="99"/>
    <w:semiHidden/>
    <w:unhideWhenUsed/>
    <w:rsid w:val="001528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828"/>
    <w:rPr>
      <w:rFonts w:ascii="Tahoma" w:hAnsi="Tahoma" w:cs="Tahoma"/>
      <w:sz w:val="16"/>
      <w:szCs w:val="16"/>
    </w:rPr>
  </w:style>
  <w:style w:type="paragraph" w:styleId="Sansinterligne">
    <w:name w:val="No Spacing"/>
    <w:link w:val="SansinterligneCar"/>
    <w:uiPriority w:val="1"/>
    <w:qFormat/>
    <w:rsid w:val="00E650E8"/>
    <w:pPr>
      <w:spacing w:after="0" w:line="240" w:lineRule="auto"/>
      <w:jc w:val="both"/>
    </w:pPr>
    <w:rPr>
      <w:rFonts w:ascii="Arial" w:eastAsiaTheme="minorEastAsia" w:hAnsi="Arial"/>
      <w:sz w:val="20"/>
      <w:lang w:val="fr-FR"/>
    </w:rPr>
  </w:style>
  <w:style w:type="character" w:customStyle="1" w:styleId="SansinterligneCar">
    <w:name w:val="Sans interligne Car"/>
    <w:basedOn w:val="Policepardfaut"/>
    <w:link w:val="Sansinterligne"/>
    <w:uiPriority w:val="1"/>
    <w:rsid w:val="00E650E8"/>
    <w:rPr>
      <w:rFonts w:ascii="Arial" w:eastAsiaTheme="minorEastAsia" w:hAnsi="Arial"/>
      <w:sz w:val="20"/>
      <w:lang w:val="fr-FR"/>
    </w:rPr>
  </w:style>
  <w:style w:type="character" w:styleId="Textedelespacerserv">
    <w:name w:val="Placeholder Text"/>
    <w:basedOn w:val="Policepardfaut"/>
    <w:uiPriority w:val="99"/>
    <w:semiHidden/>
    <w:rsid w:val="00F3402A"/>
    <w:rPr>
      <w:color w:val="808080"/>
    </w:rPr>
  </w:style>
  <w:style w:type="paragraph" w:styleId="Titre">
    <w:name w:val="Title"/>
    <w:basedOn w:val="Sansinterligne"/>
    <w:next w:val="Normal"/>
    <w:link w:val="TitreCar"/>
    <w:uiPriority w:val="10"/>
    <w:qFormat/>
    <w:rsid w:val="00616807"/>
    <w:pPr>
      <w:jc w:val="left"/>
    </w:pPr>
    <w:rPr>
      <w:rFonts w:eastAsiaTheme="majorEastAsia" w:cs="Arial"/>
      <w:b/>
      <w:color w:val="0A00BE"/>
      <w:sz w:val="96"/>
      <w:szCs w:val="72"/>
      <w:lang w:val="fr-BE"/>
    </w:rPr>
  </w:style>
  <w:style w:type="character" w:customStyle="1" w:styleId="TitreCar">
    <w:name w:val="Titre Car"/>
    <w:basedOn w:val="Policepardfaut"/>
    <w:link w:val="Titre"/>
    <w:uiPriority w:val="10"/>
    <w:rsid w:val="00616807"/>
    <w:rPr>
      <w:rFonts w:ascii="Arial" w:eastAsiaTheme="majorEastAsia" w:hAnsi="Arial" w:cs="Arial"/>
      <w:b/>
      <w:color w:val="0A00BE"/>
      <w:sz w:val="96"/>
      <w:szCs w:val="72"/>
    </w:rPr>
  </w:style>
  <w:style w:type="paragraph" w:customStyle="1" w:styleId="Sous-titredudocument">
    <w:name w:val="Sous-titre du document"/>
    <w:basedOn w:val="Titre1"/>
    <w:link w:val="Sous-titredudocumentCar"/>
    <w:qFormat/>
    <w:rsid w:val="00616807"/>
    <w:rPr>
      <w:sz w:val="32"/>
    </w:rPr>
  </w:style>
  <w:style w:type="character" w:customStyle="1" w:styleId="Sous-titredudocumentCar">
    <w:name w:val="Sous-titre du document Car"/>
    <w:basedOn w:val="Titre1Car"/>
    <w:link w:val="Sous-titredudocument"/>
    <w:rsid w:val="00616807"/>
    <w:rPr>
      <w:rFonts w:ascii="Arial" w:eastAsiaTheme="majorEastAsia" w:hAnsi="Arial" w:cstheme="majorBidi"/>
      <w:b/>
      <w:bCs/>
      <w:color w:val="365F91" w:themeColor="accent1" w:themeShade="BF"/>
      <w:sz w:val="32"/>
      <w:szCs w:val="28"/>
    </w:rPr>
  </w:style>
  <w:style w:type="character" w:styleId="Lienhypertexte">
    <w:name w:val="Hyperlink"/>
    <w:basedOn w:val="Policepardfaut"/>
    <w:uiPriority w:val="99"/>
    <w:unhideWhenUsed/>
    <w:rsid w:val="0024643D"/>
    <w:rPr>
      <w:color w:val="0000FF" w:themeColor="hyperlink"/>
      <w:u w:val="single"/>
    </w:rPr>
  </w:style>
  <w:style w:type="table" w:styleId="Grilledutableau">
    <w:name w:val="Table Grid"/>
    <w:basedOn w:val="TableauNormal"/>
    <w:uiPriority w:val="59"/>
    <w:rsid w:val="0024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657FA"/>
    <w:pPr>
      <w:ind w:left="720"/>
      <w:contextualSpacing/>
    </w:pPr>
  </w:style>
  <w:style w:type="paragraph" w:styleId="Notedebasdepage">
    <w:name w:val="footnote text"/>
    <w:basedOn w:val="Normal"/>
    <w:link w:val="NotedebasdepageCar"/>
    <w:uiPriority w:val="99"/>
    <w:semiHidden/>
    <w:unhideWhenUsed/>
    <w:rsid w:val="00804039"/>
    <w:pPr>
      <w:spacing w:after="0" w:line="240" w:lineRule="auto"/>
    </w:pPr>
    <w:rPr>
      <w:szCs w:val="20"/>
    </w:rPr>
  </w:style>
  <w:style w:type="character" w:customStyle="1" w:styleId="NotedebasdepageCar">
    <w:name w:val="Note de bas de page Car"/>
    <w:basedOn w:val="Policepardfaut"/>
    <w:link w:val="Notedebasdepage"/>
    <w:uiPriority w:val="99"/>
    <w:semiHidden/>
    <w:rsid w:val="00804039"/>
    <w:rPr>
      <w:rFonts w:ascii="Arial" w:hAnsi="Arial"/>
      <w:sz w:val="20"/>
      <w:szCs w:val="20"/>
    </w:rPr>
  </w:style>
  <w:style w:type="character" w:styleId="Appelnotedebasdep">
    <w:name w:val="footnote reference"/>
    <w:basedOn w:val="Policepardfaut"/>
    <w:uiPriority w:val="99"/>
    <w:semiHidden/>
    <w:unhideWhenUsed/>
    <w:rsid w:val="00804039"/>
    <w:rPr>
      <w:vertAlign w:val="superscript"/>
    </w:rPr>
  </w:style>
  <w:style w:type="paragraph" w:styleId="Rvision">
    <w:name w:val="Revision"/>
    <w:hidden/>
    <w:uiPriority w:val="99"/>
    <w:semiHidden/>
    <w:rsid w:val="001D0453"/>
    <w:pPr>
      <w:spacing w:after="0" w:line="240" w:lineRule="auto"/>
    </w:pPr>
    <w:rPr>
      <w:rFonts w:ascii="Arial" w:hAnsi="Arial"/>
      <w:sz w:val="20"/>
    </w:rPr>
  </w:style>
  <w:style w:type="character" w:styleId="Marquedecommentaire">
    <w:name w:val="annotation reference"/>
    <w:basedOn w:val="Policepardfaut"/>
    <w:uiPriority w:val="99"/>
    <w:semiHidden/>
    <w:unhideWhenUsed/>
    <w:rsid w:val="001D0453"/>
    <w:rPr>
      <w:sz w:val="16"/>
      <w:szCs w:val="16"/>
    </w:rPr>
  </w:style>
  <w:style w:type="paragraph" w:styleId="Commentaire">
    <w:name w:val="annotation text"/>
    <w:basedOn w:val="Normal"/>
    <w:link w:val="CommentaireCar"/>
    <w:uiPriority w:val="99"/>
    <w:unhideWhenUsed/>
    <w:rsid w:val="001D0453"/>
    <w:pPr>
      <w:spacing w:line="240" w:lineRule="auto"/>
    </w:pPr>
    <w:rPr>
      <w:szCs w:val="20"/>
    </w:rPr>
  </w:style>
  <w:style w:type="character" w:customStyle="1" w:styleId="CommentaireCar">
    <w:name w:val="Commentaire Car"/>
    <w:basedOn w:val="Policepardfaut"/>
    <w:link w:val="Commentaire"/>
    <w:uiPriority w:val="99"/>
    <w:rsid w:val="001D0453"/>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1D0453"/>
    <w:rPr>
      <w:b/>
      <w:bCs/>
    </w:rPr>
  </w:style>
  <w:style w:type="character" w:customStyle="1" w:styleId="ObjetducommentaireCar">
    <w:name w:val="Objet du commentaire Car"/>
    <w:basedOn w:val="CommentaireCar"/>
    <w:link w:val="Objetducommentaire"/>
    <w:uiPriority w:val="99"/>
    <w:semiHidden/>
    <w:rsid w:val="001D0453"/>
    <w:rPr>
      <w:rFonts w:ascii="Arial" w:hAnsi="Arial"/>
      <w:b/>
      <w:bCs/>
      <w:sz w:val="20"/>
      <w:szCs w:val="20"/>
    </w:rPr>
  </w:style>
  <w:style w:type="character" w:styleId="Mentionnonrsolue">
    <w:name w:val="Unresolved Mention"/>
    <w:basedOn w:val="Policepardfaut"/>
    <w:uiPriority w:val="99"/>
    <w:semiHidden/>
    <w:unhideWhenUsed/>
    <w:rsid w:val="00615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uvoirs-locaux.brussels/21-novembre-2024-arrete-du-gouvernement-de-la-region-de-bruxelles-capitale-portant-execution-des"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uvoirs-locaux.brussels/4-avril-2024-decret-et-ordonnance-conjoints-de-la-region-de-bruxelles-capitale-de-la-cocom-et-de-l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cediversite@actiris.be" TargetMode="External"/><Relationship Id="rId5" Type="http://schemas.openxmlformats.org/officeDocument/2006/relationships/numbering" Target="numbering.xml"/><Relationship Id="rId15" Type="http://schemas.openxmlformats.org/officeDocument/2006/relationships/hyperlink" Target="mailto:dse@sprb.brussel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se@sprb.brusse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B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e xmlns="e604605e-22fb-409f-92c1-68be77b310f8" xsi:nil="true"/>
    <Ann_x00e9_e xmlns="e604605e-22fb-409f-92c1-68be77b310f8" xsi:nil="true"/>
    <Apublier xmlns="e604605e-22fb-409f-92c1-68be77b310f8" xsi:nil="true"/>
    <UA xmlns="e604605e-22fb-409f-92c1-68be77b310f8" xsi:nil="true"/>
    <lcf76f155ced4ddcb4097134ff3c332f xmlns="e604605e-22fb-409f-92c1-68be77b310f8">
      <Terms xmlns="http://schemas.microsoft.com/office/infopath/2007/PartnerControls"/>
    </lcf76f155ced4ddcb4097134ff3c332f>
    <Fichier xmlns="e604605e-22fb-409f-92c1-68be77b310f8" xsi:nil="true"/>
    <Document_travail xmlns="e604605e-22fb-409f-92c1-68be77b310f8" xsi:nil="true"/>
    <Publication xmlns="e604605e-22fb-409f-92c1-68be77b310f8" xsi:nil="true"/>
    <Objet xmlns="e604605e-22fb-409f-92c1-68be77b310f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9CDE481C194346AC1C3181CA8EF29F" ma:contentTypeVersion="26" ma:contentTypeDescription="Crée un document." ma:contentTypeScope="" ma:versionID="85842a63cf0b2773fb394843cb80b385">
  <xsd:schema xmlns:xsd="http://www.w3.org/2001/XMLSchema" xmlns:xs="http://www.w3.org/2001/XMLSchema" xmlns:p="http://schemas.microsoft.com/office/2006/metadata/properties" xmlns:ns2="e604605e-22fb-409f-92c1-68be77b310f8" xmlns:ns3="7e7c50e0-05bd-4ad3-bbcd-fcac9451d0c9" targetNamespace="http://schemas.microsoft.com/office/2006/metadata/properties" ma:root="true" ma:fieldsID="6b41038bdbade03d47dbd1a73f30902a" ns2:_="" ns3:_="">
    <xsd:import namespace="e604605e-22fb-409f-92c1-68be77b310f8"/>
    <xsd:import namespace="7e7c50e0-05bd-4ad3-bbcd-fcac9451d0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Fichier" minOccurs="0"/>
                <xsd:element ref="ns2:Document_travail" minOccurs="0"/>
                <xsd:element ref="ns2:Apublier" minOccurs="0"/>
                <xsd:element ref="ns2:Langue" minOccurs="0"/>
                <xsd:element ref="ns3:SharedWithUsers" minOccurs="0"/>
                <xsd:element ref="ns3:SharedWithDetails" minOccurs="0"/>
                <xsd:element ref="ns2:UA" minOccurs="0"/>
                <xsd:element ref="ns2:MediaLengthInSeconds" minOccurs="0"/>
                <xsd:element ref="ns2:Publication" minOccurs="0"/>
                <xsd:element ref="ns2:Ann_x00e9_e" minOccurs="0"/>
                <xsd:element ref="ns2:Objet"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4605e-22fb-409f-92c1-68be77b31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Fichier" ma:index="16" nillable="true" ma:displayName="Fichier" ma:format="Dropdown" ma:internalName="Fichier">
      <xsd:simpleType>
        <xsd:union memberTypes="dms:Text">
          <xsd:simpleType>
            <xsd:restriction base="dms:Choice">
              <xsd:enumeration value="Word"/>
              <xsd:enumeration value="Excel"/>
              <xsd:enumeration value="PowerPoint"/>
              <xsd:enumeration value="pdf"/>
              <xsd:enumeration value="jpg"/>
              <xsd:enumeration value="png"/>
              <xsd:enumeration value="gif"/>
              <xsd:enumeration value="Ai"/>
              <xsd:enumeration value="Id"/>
              <xsd:enumeration value="Ps"/>
            </xsd:restriction>
          </xsd:simpleType>
        </xsd:union>
      </xsd:simpleType>
    </xsd:element>
    <xsd:element name="Document_travail" ma:index="17" nillable="true" ma:displayName="Type_document" ma:format="Dropdown" ma:internalName="Document_travail">
      <xsd:simpleType>
        <xsd:restriction base="dms:Choice">
          <xsd:enumeration value="Loi"/>
          <xsd:enumeration value="Ordonnance"/>
          <xsd:enumeration value="Décret"/>
          <xsd:enumeration value="Arrêté_Gouvernement"/>
          <xsd:enumeration value="Arrêté_ministériel"/>
          <xsd:enumeration value="Arrêté_Cocom"/>
          <xsd:enumeration value="Arrêté_Cocof"/>
          <xsd:enumeration value="Arrêté_VGC"/>
          <xsd:enumeration value="Circulaire"/>
          <xsd:enumeration value="Convention"/>
          <xsd:enumeration value="Directive"/>
          <xsd:enumeration value="Règlement"/>
        </xsd:restriction>
      </xsd:simpleType>
    </xsd:element>
    <xsd:element name="Apublier" ma:index="18" nillable="true" ma:displayName="Statut" ma:format="Dropdown" ma:internalName="Apublier">
      <xsd:complexType>
        <xsd:complexContent>
          <xsd:extension base="dms:MultiChoice">
            <xsd:sequence>
              <xsd:element name="Value" maxOccurs="unbounded" minOccurs="0" nillable="true">
                <xsd:simpleType>
                  <xsd:restriction base="dms:Choice">
                    <xsd:enumeration value="En cours"/>
                    <xsd:enumeration value="A publier"/>
                    <xsd:enumeration value="A supprimer"/>
                    <xsd:enumeration value="Publié"/>
                    <xsd:enumeration value="Validé"/>
                    <xsd:enumeration value="Transmis Dircom"/>
                  </xsd:restriction>
                </xsd:simpleType>
              </xsd:element>
            </xsd:sequence>
          </xsd:extension>
        </xsd:complexContent>
      </xsd:complexType>
    </xsd:element>
    <xsd:element name="Langue" ma:index="19" nillable="true" ma:displayName="Langue" ma:format="Dropdown" ma:internalName="Langue">
      <xsd:simpleType>
        <xsd:restriction base="dms:Choice">
          <xsd:enumeration value="FR"/>
          <xsd:enumeration value="NL"/>
          <xsd:enumeration value="FR_NL"/>
        </xsd:restriction>
      </xsd:simpleType>
    </xsd:element>
    <xsd:element name="UA" ma:index="22" nillable="true" ma:displayName="UA" ma:format="Dropdown" ma:internalName="UA">
      <xsd:simpleType>
        <xsd:restriction base="dms:Choice">
          <xsd:enumeration value="BPL"/>
          <xsd:enumeration value="DG"/>
          <xsd:enumeration value="AFJ"/>
          <xsd:enumeration value="DFL"/>
          <xsd:enumeration value="DIN"/>
          <xsd:enumeration value="DPL"/>
          <xsd:enumeration value="DSF"/>
          <xsd:enumeration value="ISP"/>
          <xsd:enumeration value="MPU"/>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Publication" ma:index="26" nillable="true" ma:displayName="Support_Canal" ma:format="Dropdown" ma:internalName="Publication">
      <xsd:complexType>
        <xsd:complexContent>
          <xsd:extension base="dms:MultiChoiceFillIn">
            <xsd:sequence>
              <xsd:element name="Value" maxOccurs="unbounded" minOccurs="0" nillable="true">
                <xsd:simpleType>
                  <xsd:union memberTypes="dms:Text">
                    <xsd:simpleType>
                      <xsd:restriction base="dms:Choice">
                        <xsd:enumeration value="Intranet_BPL"/>
                        <xsd:enumeration value="Site_BPL"/>
                        <xsd:enumeration value="Site_Elections"/>
                        <xsd:enumeration value="Site_SPRB"/>
                        <xsd:enumeration value="1035"/>
                        <xsd:enumeration value="Rapport_activités"/>
                        <xsd:enumeration value="Newsletter"/>
                        <xsd:enumeration value="Digital Signage"/>
                        <xsd:enumeration value="Intranet_SPRB"/>
                        <xsd:enumeration value="Letsignit"/>
                      </xsd:restriction>
                    </xsd:simpleType>
                  </xsd:union>
                </xsd:simpleType>
              </xsd:element>
            </xsd:sequence>
          </xsd:extension>
        </xsd:complexContent>
      </xsd:complexType>
    </xsd:element>
    <xsd:element name="Ann_x00e9_e" ma:index="27" nillable="true" ma:displayName="Année" ma:format="Dropdown" ma:internalName="Ann_x00e9_e">
      <xsd:simpleType>
        <xsd:union memberTypes="dms:Text">
          <xsd:simpleType>
            <xsd:restriction base="dms:Choice">
              <xsd:enumeration value="2020"/>
              <xsd:enumeration value="2021"/>
              <xsd:enumeration value="2022"/>
              <xsd:enumeration value="2023"/>
            </xsd:restriction>
          </xsd:simpleType>
        </xsd:union>
      </xsd:simpleType>
    </xsd:element>
    <xsd:element name="Objet" ma:index="28" nillable="true" ma:displayName="Produits" ma:format="Dropdown" ma:internalName="Objet">
      <xsd:complexType>
        <xsd:complexContent>
          <xsd:extension base="dms:MultiChoice">
            <xsd:sequence>
              <xsd:element name="Value" maxOccurs="unbounded" minOccurs="0" nillable="true">
                <xsd:simpleType>
                  <xsd:restriction base="dms:Choice">
                    <xsd:enumeration value="Actualités"/>
                    <xsd:enumeration value="Avis"/>
                    <xsd:enumeration value="Données chiffrées"/>
                    <xsd:enumeration value="Fiche technique"/>
                    <xsd:enumeration value="Focus"/>
                    <xsd:enumeration value="Formulaire en ligne"/>
                    <xsd:enumeration value="Formulaire (.pdf)"/>
                    <xsd:enumeration value="Guide"/>
                    <xsd:enumeration value="Newsletter"/>
                    <xsd:enumeration value="Rapport"/>
                    <xsd:enumeration value="Législation"/>
                    <xsd:enumeration value="Illustration, photo"/>
                    <xsd:enumeration value="Vidéo"/>
                    <xsd:enumeration value="Logo"/>
                  </xsd:restriction>
                </xsd:simpleType>
              </xsd:element>
            </xsd:sequence>
          </xsd:extension>
        </xsd:complexContent>
      </xsd:complexType>
    </xsd:element>
    <xsd:element name="lcf76f155ced4ddcb4097134ff3c332f" ma:index="30" nillable="true" ma:taxonomy="true" ma:internalName="lcf76f155ced4ddcb4097134ff3c332f" ma:taxonomyFieldName="MediaServiceImageTags" ma:displayName="Balises d’images" ma:readOnly="false" ma:fieldId="{5cf76f15-5ced-4ddc-b409-7134ff3c332f}" ma:taxonomyMulti="true" ma:sspId="57b2d657-d973-4862-aa1b-1284b69771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c50e0-05bd-4ad3-bbcd-fcac9451d0c9" elementFormDefault="qualified">
    <xsd:import namespace="http://schemas.microsoft.com/office/2006/documentManagement/types"/>
    <xsd:import namespace="http://schemas.microsoft.com/office/infopath/2007/PartnerControls"/>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6442-5822-4DCD-A87A-62B4BB68A076}">
  <ds:schemaRefs>
    <ds:schemaRef ds:uri="http://schemas.openxmlformats.org/officeDocument/2006/bibliography"/>
  </ds:schemaRefs>
</ds:datastoreItem>
</file>

<file path=customXml/itemProps2.xml><?xml version="1.0" encoding="utf-8"?>
<ds:datastoreItem xmlns:ds="http://schemas.openxmlformats.org/officeDocument/2006/customXml" ds:itemID="{477E17C4-4355-4096-B7DA-6A53A8AAB25E}">
  <ds:schemaRefs>
    <ds:schemaRef ds:uri="http://schemas.microsoft.com/sharepoint/v3/contenttype/forms"/>
  </ds:schemaRefs>
</ds:datastoreItem>
</file>

<file path=customXml/itemProps3.xml><?xml version="1.0" encoding="utf-8"?>
<ds:datastoreItem xmlns:ds="http://schemas.openxmlformats.org/officeDocument/2006/customXml" ds:itemID="{4565D024-77E3-4C80-8211-211FF472C4E1}">
  <ds:schemaRefs>
    <ds:schemaRef ds:uri="http://schemas.microsoft.com/office/2006/metadata/properties"/>
    <ds:schemaRef ds:uri="http://schemas.microsoft.com/office/infopath/2007/PartnerControls"/>
    <ds:schemaRef ds:uri="47ef64c0-b967-4d20-836d-359eb9796d2a"/>
  </ds:schemaRefs>
</ds:datastoreItem>
</file>

<file path=customXml/itemProps4.xml><?xml version="1.0" encoding="utf-8"?>
<ds:datastoreItem xmlns:ds="http://schemas.openxmlformats.org/officeDocument/2006/customXml" ds:itemID="{7C4C32C8-1A2F-4EE2-AA89-70C533D68D64}"/>
</file>

<file path=docMetadata/LabelInfo.xml><?xml version="1.0" encoding="utf-8"?>
<clbl:labelList xmlns:clbl="http://schemas.microsoft.com/office/2020/mipLabelMetadata">
  <clbl:label id="{672deb0f-abfd-479d-a5f7-4920992c1739}" enabled="1" method="Standard" siteId="{3e9f03cd-0512-46dc-b0d4-bb48fa70fcf2}"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23</Pages>
  <Words>5647</Words>
  <Characters>32194</Characters>
  <Application>Microsoft Office Word</Application>
  <DocSecurity>0</DocSecurity>
  <Lines>268</Lines>
  <Paragraphs>75</Paragraphs>
  <ScaleCrop>false</ScaleCrop>
  <HeadingPairs>
    <vt:vector size="2" baseType="variant">
      <vt:variant>
        <vt:lpstr>Titre</vt:lpstr>
      </vt:variant>
      <vt:variant>
        <vt:i4>1</vt:i4>
      </vt:variant>
    </vt:vector>
  </HeadingPairs>
  <TitlesOfParts>
    <vt:vector size="1" baseType="lpstr">
      <vt:lpstr>Diversiteitsplan</vt:lpstr>
    </vt:vector>
  </TitlesOfParts>
  <Company>M laura.roose icrosoft</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Diversiteitsplan</dc:title>
  <dc:creator>TEPELI Erol</dc:creator>
  <cp:lastModifiedBy>TEPELI Erol</cp:lastModifiedBy>
  <cp:revision>9</cp:revision>
  <cp:lastPrinted>2014-12-30T09:47:00Z</cp:lastPrinted>
  <dcterms:created xsi:type="dcterms:W3CDTF">2025-07-31T08:52:00Z</dcterms:created>
  <dcterms:modified xsi:type="dcterms:W3CDTF">2025-08-12T11:53:00Z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0x010100F89CDE481C194346AC1C3181CA8EF29F</vt:lpwstr>
  </property>
  <property fmtid="{D5CDD505-2E9C-101B-9397-08002B2CF9AE}" pid="3" name="Marquage spécifique">
    <vt:lpwstr/>
  </property>
  <property fmtid="{D5CDD505-2E9C-101B-9397-08002B2CF9AE}" pid="4" name="MediaServiceImageTags">
    <vt:lpwstr/>
  </property>
  <property fmtid="{D5CDD505-2E9C-101B-9397-08002B2CF9AE}" pid="5" name="Mot-clé">
    <vt:lpwstr/>
  </property>
  <property fmtid="{D5CDD505-2E9C-101B-9397-08002B2CF9AE}" pid="6" name="Orientation1">
    <vt:lpwstr/>
  </property>
  <property fmtid="{D5CDD505-2E9C-101B-9397-08002B2CF9AE}" pid="7" name="Type de document">
    <vt:lpwstr>11;#Template Multipage|6582f577-06b6-4225-a7cb-7ddc9d047804</vt:lpwstr>
  </property>
  <property fmtid="{D5CDD505-2E9C-101B-9397-08002B2CF9AE}" pid="8" name="Utilisation1">
    <vt:lpwstr/>
  </property>
</Properties>
</file>